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6A" w:rsidRDefault="0029706A" w:rsidP="0029706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F5280">
        <w:rPr>
          <w:rFonts w:ascii="Times New Roman" w:hAnsi="Times New Roman" w:cs="Times New Roman"/>
          <w:b/>
          <w:sz w:val="28"/>
        </w:rPr>
        <w:t>Программа проведения акции «Единый день чтения в Югре»</w:t>
      </w:r>
    </w:p>
    <w:p w:rsidR="00452FFD" w:rsidRDefault="00452FFD" w:rsidP="0029706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Сургутском районе</w:t>
      </w:r>
    </w:p>
    <w:p w:rsidR="00F17DB4" w:rsidRDefault="00F17DB4" w:rsidP="0029706A">
      <w:pPr>
        <w:jc w:val="center"/>
        <w:rPr>
          <w:rFonts w:ascii="Times New Roman" w:hAnsi="Times New Roman" w:cs="Times New Roman"/>
          <w:b/>
          <w:sz w:val="28"/>
        </w:rPr>
      </w:pPr>
    </w:p>
    <w:p w:rsidR="00452FFD" w:rsidRPr="00F17DB4" w:rsidRDefault="00F17DB4" w:rsidP="0029706A">
      <w:pPr>
        <w:jc w:val="center"/>
        <w:rPr>
          <w:rFonts w:ascii="Times New Roman" w:hAnsi="Times New Roman" w:cs="Times New Roman"/>
          <w:b/>
          <w:sz w:val="28"/>
        </w:rPr>
      </w:pPr>
      <w:r w:rsidRPr="00F17DB4">
        <w:rPr>
          <w:rFonts w:ascii="Times New Roman" w:hAnsi="Times New Roman" w:cs="Times New Roman"/>
          <w:b/>
          <w:sz w:val="28"/>
        </w:rPr>
        <w:t>21 февраля</w:t>
      </w:r>
    </w:p>
    <w:p w:rsidR="00D05024" w:rsidRDefault="00D05024" w:rsidP="0029706A"/>
    <w:tbl>
      <w:tblPr>
        <w:tblStyle w:val="a7"/>
        <w:tblW w:w="8768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58"/>
        <w:gridCol w:w="1994"/>
        <w:gridCol w:w="1260"/>
      </w:tblGrid>
      <w:tr w:rsidR="00F17DB4" w:rsidTr="0065408C">
        <w:tc>
          <w:tcPr>
            <w:tcW w:w="8768" w:type="dxa"/>
            <w:gridSpan w:val="5"/>
          </w:tcPr>
          <w:p w:rsidR="00F17DB4" w:rsidRPr="00AF2A4B" w:rsidRDefault="00F17DB4" w:rsidP="00F17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2A4B">
              <w:rPr>
                <w:rFonts w:ascii="Times New Roman" w:hAnsi="Times New Roman" w:cs="Times New Roman"/>
                <w:b/>
                <w:sz w:val="28"/>
              </w:rPr>
              <w:t xml:space="preserve">Муниципальное бюджетное учреждение культуры </w:t>
            </w:r>
          </w:p>
          <w:p w:rsidR="00F17DB4" w:rsidRPr="0029706A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F2A4B">
              <w:rPr>
                <w:rFonts w:ascii="Times New Roman" w:hAnsi="Times New Roman" w:cs="Times New Roman"/>
                <w:b/>
                <w:sz w:val="28"/>
              </w:rPr>
              <w:t>«Сургутская районная централизованная библиотечная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система»</w:t>
            </w:r>
          </w:p>
        </w:tc>
      </w:tr>
      <w:tr w:rsidR="00F17DB4" w:rsidTr="005F09D3">
        <w:tc>
          <w:tcPr>
            <w:tcW w:w="1838" w:type="dxa"/>
          </w:tcPr>
          <w:p w:rsidR="00F17DB4" w:rsidRPr="0029706A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17DB4" w:rsidRPr="0029706A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9706A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  <w:tc>
          <w:tcPr>
            <w:tcW w:w="2258" w:type="dxa"/>
          </w:tcPr>
          <w:p w:rsidR="00F17DB4" w:rsidRPr="0029706A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9706A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994" w:type="dxa"/>
          </w:tcPr>
          <w:p w:rsidR="00F17DB4" w:rsidRPr="0029706A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9706A">
              <w:rPr>
                <w:rFonts w:ascii="Times New Roman" w:eastAsia="Times New Roman" w:hAnsi="Times New Roman" w:cs="Times New Roman"/>
              </w:rPr>
              <w:t>Краткая аннотация</w:t>
            </w:r>
          </w:p>
        </w:tc>
        <w:tc>
          <w:tcPr>
            <w:tcW w:w="1260" w:type="dxa"/>
          </w:tcPr>
          <w:p w:rsidR="00F17DB4" w:rsidRPr="0029706A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9706A"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Белоярская библиотека</w:t>
            </w:r>
          </w:p>
          <w:p w:rsidR="00F17DB4" w:rsidRPr="00872FC2" w:rsidRDefault="00F17DB4" w:rsidP="00F17DB4">
            <w:pPr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им. Г. Г. Кушникова (г. п. Белый Яр, ул. Лесная, 9/2)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«Хоровод сказок»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«Хоровод сказок»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CC66A0">
              <w:rPr>
                <w:rFonts w:ascii="Times New Roman" w:hAnsi="Times New Roman" w:cs="Times New Roman"/>
              </w:rPr>
              <w:t>ромкие чтения серии книг сказок народов России</w:t>
            </w:r>
          </w:p>
        </w:tc>
        <w:tc>
          <w:tcPr>
            <w:tcW w:w="1260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0+</w:t>
            </w:r>
          </w:p>
        </w:tc>
      </w:tr>
      <w:tr w:rsidR="00F17DB4" w:rsidTr="005F09D3">
        <w:tc>
          <w:tcPr>
            <w:tcW w:w="1838" w:type="dxa"/>
            <w:vMerge w:val="restart"/>
          </w:tcPr>
          <w:p w:rsidR="00F17DB4" w:rsidRPr="00872FC2" w:rsidRDefault="00F17DB4" w:rsidP="00F17DB4">
            <w:pPr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Барсовская библиотека</w:t>
            </w:r>
          </w:p>
          <w:p w:rsidR="00F17DB4" w:rsidRPr="00872FC2" w:rsidRDefault="00F17DB4" w:rsidP="00F17DB4">
            <w:pPr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(г. п. Барсово, ул. Мостостроителей, 9)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eastAsia="Times New Roman" w:hAnsi="Times New Roman" w:cs="Times New Roman"/>
              </w:rPr>
              <w:t>«Национальная палитра»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 xml:space="preserve">Обзор </w:t>
            </w:r>
            <w:r w:rsidRPr="00CC66A0">
              <w:rPr>
                <w:rFonts w:ascii="Times New Roman" w:eastAsia="Times New Roman" w:hAnsi="Times New Roman" w:cs="Times New Roman"/>
              </w:rPr>
              <w:t>литературы на национальных языках народов севера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0+</w:t>
            </w:r>
          </w:p>
        </w:tc>
      </w:tr>
      <w:tr w:rsidR="00F17DB4" w:rsidTr="005F09D3">
        <w:tc>
          <w:tcPr>
            <w:tcW w:w="1838" w:type="dxa"/>
            <w:vMerge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eastAsia="Times New Roman" w:hAnsi="Times New Roman" w:cs="Times New Roman"/>
              </w:rPr>
              <w:t>«Факты о Сургутском районе. Проверь свои знания!»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eastAsia="Times New Roman" w:hAnsi="Times New Roman" w:cs="Times New Roman"/>
              </w:rPr>
              <w:t>Викторина, посвящённая 95-летию ХМАО-Югры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12+</w:t>
            </w:r>
          </w:p>
        </w:tc>
      </w:tr>
      <w:tr w:rsidR="00F17DB4" w:rsidTr="005F09D3">
        <w:tc>
          <w:tcPr>
            <w:tcW w:w="1838" w:type="dxa"/>
            <w:vMerge w:val="restart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872FC2">
              <w:rPr>
                <w:rFonts w:ascii="Times New Roman" w:hAnsi="Times New Roman"/>
              </w:rPr>
              <w:t>Высокомысовская модельная библиотека им. В. П. Замятина (с. п. Высокий Мыс, ул. Советская, 25)</w:t>
            </w: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«Горжусь историей своей страны»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Громкие чтения книг «История России» и «Мир древних славян»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6+</w:t>
            </w:r>
          </w:p>
        </w:tc>
      </w:tr>
      <w:tr w:rsidR="00F17DB4" w:rsidTr="005F09D3">
        <w:tc>
          <w:tcPr>
            <w:tcW w:w="1838" w:type="dxa"/>
            <w:vMerge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«Горжусь историей своей страны»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 xml:space="preserve">Громкое чтение книги В. Мединского «Рассказы из русской истории» 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12+</w:t>
            </w:r>
          </w:p>
        </w:tc>
      </w:tr>
      <w:tr w:rsidR="00F17DB4" w:rsidTr="005F09D3">
        <w:tc>
          <w:tcPr>
            <w:tcW w:w="183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872FC2">
              <w:rPr>
                <w:rFonts w:ascii="Times New Roman" w:hAnsi="Times New Roman"/>
              </w:rPr>
              <w:t>Локосовская библиотека им. И. Е. Коровина (с. п. Локосово, ул. Советская, 14)</w:t>
            </w: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20AE1">
              <w:rPr>
                <w:rFonts w:ascii="Times New Roman" w:hAnsi="Times New Roman" w:cs="Times New Roman"/>
              </w:rPr>
              <w:t>Рассказы о смелых и отважных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 xml:space="preserve">Патриотический час </w:t>
            </w:r>
            <w:r w:rsidRPr="00CC66A0">
              <w:rPr>
                <w:rFonts w:ascii="Times New Roman" w:hAnsi="Times New Roman" w:cs="Times New Roman"/>
                <w:spacing w:val="-5"/>
              </w:rPr>
              <w:t>о подвигах героев, которые проявили мужество и отвагу в самых сложных ситуациях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6+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Ляминская модельная библиотека (с. п. Лямина, ул. Кооперативная, 8)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«Военная азбука»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Викторина</w:t>
            </w:r>
            <w:r w:rsidRPr="00CC66A0">
              <w:rPr>
                <w:rFonts w:ascii="Times New Roman" w:hAnsi="Times New Roman" w:cs="Times New Roman"/>
                <w:spacing w:val="-5"/>
              </w:rPr>
              <w:t xml:space="preserve"> о военной службе, технике, исторических событиях и личностях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0+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lastRenderedPageBreak/>
              <w:t>Русскинская модельная библиотека (с. п. Русскинская, ул. Набережная,4)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«Горжусь историей своей страны»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 xml:space="preserve">Громкие чтения </w:t>
            </w:r>
            <w:r w:rsidRPr="00CC66A0">
              <w:rPr>
                <w:rFonts w:ascii="Times New Roman" w:hAnsi="Times New Roman" w:cs="Times New Roman"/>
                <w:spacing w:val="-5"/>
              </w:rPr>
              <w:t>произведений, отражающие героизм, патриотизм и любовь к Родине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0+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Сайгатинская библиотека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872FC2">
              <w:rPr>
                <w:rFonts w:ascii="Times New Roman" w:eastAsia="Times New Roman" w:hAnsi="Times New Roman"/>
              </w:rPr>
              <w:t>(д. Сайгатина, ул. Школьная, 10)</w:t>
            </w: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eastAsia="Times New Roman" w:hAnsi="Times New Roman" w:cs="Times New Roman"/>
              </w:rPr>
              <w:t>«Защитный»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Квиз об</w:t>
            </w:r>
            <w:r w:rsidRPr="00CC66A0">
              <w:rPr>
                <w:rFonts w:ascii="Times New Roman" w:eastAsia="Times New Roman" w:hAnsi="Times New Roman" w:cs="Times New Roman"/>
              </w:rPr>
              <w:t xml:space="preserve"> истории Красной армии России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12+</w:t>
            </w:r>
          </w:p>
        </w:tc>
      </w:tr>
      <w:tr w:rsidR="00F17DB4" w:rsidTr="005F09D3">
        <w:tc>
          <w:tcPr>
            <w:tcW w:w="183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872FC2">
              <w:rPr>
                <w:rFonts w:ascii="Times New Roman" w:hAnsi="Times New Roman"/>
              </w:rPr>
              <w:t>Солнечная модельная библиотека (с. п. Солнечный, ул. Сибирская, 8а)</w:t>
            </w:r>
          </w:p>
        </w:tc>
        <w:tc>
          <w:tcPr>
            <w:tcW w:w="1418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6A0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20AE1">
              <w:rPr>
                <w:rFonts w:ascii="Times New Roman" w:hAnsi="Times New Roman" w:cs="Times New Roman"/>
              </w:rPr>
              <w:t>Святое дело - Родине служить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  <w:spacing w:val="-5"/>
              </w:rPr>
              <w:t>Иллюстративный обзор выставки, посвященной военной службе и героизму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6+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Сытоминская библиотека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872FC2">
              <w:rPr>
                <w:rFonts w:ascii="Times New Roman" w:hAnsi="Times New Roman"/>
              </w:rPr>
              <w:t>(с. п. Сытомино, ул. Лесная, 2в)</w:t>
            </w:r>
          </w:p>
        </w:tc>
        <w:tc>
          <w:tcPr>
            <w:tcW w:w="1418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6A0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eastAsia="Times New Roman" w:hAnsi="Times New Roman" w:cs="Times New Roman"/>
              </w:rPr>
              <w:t>«Защитники Отечества»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eastAsia="Times New Roman" w:hAnsi="Times New Roman" w:cs="Times New Roman"/>
              </w:rPr>
              <w:t>Историческая викторина о героях страны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12+</w:t>
            </w:r>
          </w:p>
        </w:tc>
      </w:tr>
      <w:tr w:rsidR="00F17DB4" w:rsidTr="005F09D3">
        <w:tc>
          <w:tcPr>
            <w:tcW w:w="1838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2FC2">
              <w:rPr>
                <w:rFonts w:ascii="Times New Roman" w:hAnsi="Times New Roman"/>
              </w:rPr>
              <w:t>Тром-Аганская библиотека (с. п. Тром-Аган, ул. Центральная, 6)</w:t>
            </w: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Моя Родина Россия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Интерактивная игра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12+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2FC2">
              <w:rPr>
                <w:rFonts w:ascii="Times New Roman" w:hAnsi="Times New Roman"/>
              </w:rPr>
              <w:t xml:space="preserve">Угутская библиотека </w:t>
            </w:r>
            <w:r w:rsidRPr="00872FC2">
              <w:rPr>
                <w:rFonts w:ascii="Times New Roman" w:hAnsi="Times New Roman"/>
                <w:color w:val="000000" w:themeColor="text1"/>
              </w:rPr>
              <w:t>им. Е. А. Эсауловой</w:t>
            </w:r>
          </w:p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872FC2">
              <w:rPr>
                <w:rFonts w:ascii="Times New Roman" w:hAnsi="Times New Roman"/>
                <w:color w:val="000000" w:themeColor="text1"/>
              </w:rPr>
              <w:t>(с. п. Угут, ул. Молодежная, 18)</w:t>
            </w: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«Родной, живой, неповторимый»</w:t>
            </w:r>
          </w:p>
        </w:tc>
        <w:tc>
          <w:tcPr>
            <w:tcW w:w="1994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 xml:space="preserve">Громкие чтения стихов и отрывков из произведений на национальных языках  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>6+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hAnsi="Times New Roman"/>
              </w:rPr>
              <w:t>Ульт-Ягунская библиотека (с. п. Ульт-Ягун, ул. 35 лет Победы, 12)</w:t>
            </w:r>
          </w:p>
        </w:tc>
        <w:tc>
          <w:tcPr>
            <w:tcW w:w="141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258" w:type="dxa"/>
          </w:tcPr>
          <w:p w:rsidR="00F17DB4" w:rsidRPr="00E20AE1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«Горжусь историей своей страны»</w:t>
            </w:r>
          </w:p>
        </w:tc>
        <w:tc>
          <w:tcPr>
            <w:tcW w:w="1994" w:type="dxa"/>
          </w:tcPr>
          <w:p w:rsidR="00F17DB4" w:rsidRPr="005C0245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5C0245">
              <w:rPr>
                <w:rFonts w:ascii="Times New Roman" w:hAnsi="Times New Roman" w:cs="Times New Roman"/>
              </w:rPr>
              <w:t>Тематическая программа об истории России и выдающихся личностях, чьи подвиги и достижения способствовали величию и славе нашей страны</w:t>
            </w:r>
          </w:p>
        </w:tc>
        <w:tc>
          <w:tcPr>
            <w:tcW w:w="1260" w:type="dxa"/>
          </w:tcPr>
          <w:p w:rsidR="00F17DB4" w:rsidRPr="00CC66A0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</w:tr>
      <w:tr w:rsidR="00F17DB4" w:rsidTr="00F17DB4">
        <w:trPr>
          <w:trHeight w:val="558"/>
        </w:trPr>
        <w:tc>
          <w:tcPr>
            <w:tcW w:w="8768" w:type="dxa"/>
            <w:gridSpan w:val="5"/>
          </w:tcPr>
          <w:p w:rsidR="00F17DB4" w:rsidRPr="00F17DB4" w:rsidRDefault="00F17DB4" w:rsidP="00F17DB4">
            <w:pPr>
              <w:tabs>
                <w:tab w:val="left" w:pos="142"/>
              </w:tabs>
              <w:spacing w:line="276" w:lineRule="auto"/>
              <w:ind w:left="720"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F17DB4" w:rsidTr="005F09D3">
        <w:tc>
          <w:tcPr>
            <w:tcW w:w="1838" w:type="dxa"/>
          </w:tcPr>
          <w:p w:rsidR="00F17DB4" w:rsidRDefault="00F17DB4" w:rsidP="00F17DB4">
            <w:pPr>
              <w:tabs>
                <w:tab w:val="left" w:pos="142"/>
              </w:tabs>
              <w:spacing w:after="120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Городская библиотека №2 (г. Лянтор, </w:t>
            </w:r>
          </w:p>
          <w:p w:rsidR="00F17DB4" w:rsidRDefault="00F17DB4" w:rsidP="00F17DB4">
            <w:pPr>
              <w:tabs>
                <w:tab w:val="left" w:pos="142"/>
              </w:tabs>
              <w:spacing w:after="120"/>
              <w:contextualSpacing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ул. Салавата Юлаева, 13)</w:t>
            </w:r>
          </w:p>
          <w:p w:rsidR="00F17DB4" w:rsidRPr="00872FC2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12:00</w:t>
            </w:r>
          </w:p>
        </w:tc>
        <w:tc>
          <w:tcPr>
            <w:tcW w:w="2258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C6B28">
              <w:rPr>
                <w:rFonts w:ascii="Times New Roman" w:eastAsia="Calibri" w:hAnsi="Times New Roman" w:cs="Times New Roman"/>
              </w:rPr>
              <w:t>«Язык мой, друг мой»</w:t>
            </w:r>
          </w:p>
        </w:tc>
        <w:tc>
          <w:tcPr>
            <w:tcW w:w="1994" w:type="dxa"/>
          </w:tcPr>
          <w:p w:rsidR="00F17DB4" w:rsidRPr="005C0245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FC6B28">
              <w:rPr>
                <w:rFonts w:ascii="Times New Roman" w:eastAsia="Times New Roman" w:hAnsi="Times New Roman" w:cs="Times New Roman"/>
                <w:szCs w:val="28"/>
              </w:rPr>
              <w:t>XII городская читательская конференция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FC6B28">
              <w:rPr>
                <w:rFonts w:ascii="Times New Roman" w:eastAsia="Times New Roman" w:hAnsi="Times New Roman" w:cs="Times New Roman"/>
                <w:szCs w:val="28"/>
              </w:rPr>
              <w:t xml:space="preserve">в </w:t>
            </w:r>
            <w:r w:rsidRPr="00FC6B28">
              <w:rPr>
                <w:rFonts w:ascii="Times New Roman" w:eastAsia="Times New Roman" w:hAnsi="Times New Roman" w:cs="Times New Roman"/>
                <w:szCs w:val="28"/>
              </w:rPr>
              <w:lastRenderedPageBreak/>
              <w:t>рамках М</w:t>
            </w:r>
            <w:r>
              <w:rPr>
                <w:rFonts w:ascii="Times New Roman" w:eastAsia="Times New Roman" w:hAnsi="Times New Roman" w:cs="Times New Roman"/>
                <w:szCs w:val="28"/>
              </w:rPr>
              <w:t>еждународного дня родного языка</w:t>
            </w:r>
          </w:p>
        </w:tc>
        <w:tc>
          <w:tcPr>
            <w:tcW w:w="1260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6+</w:t>
            </w:r>
          </w:p>
        </w:tc>
      </w:tr>
      <w:tr w:rsidR="00F17DB4" w:rsidTr="00D257CE">
        <w:tc>
          <w:tcPr>
            <w:tcW w:w="8768" w:type="dxa"/>
            <w:gridSpan w:val="5"/>
          </w:tcPr>
          <w:p w:rsidR="00F17DB4" w:rsidRPr="00872FC2" w:rsidRDefault="00F17DB4" w:rsidP="00F17DB4">
            <w:pPr>
              <w:tabs>
                <w:tab w:val="left" w:pos="142"/>
              </w:tabs>
              <w:ind w:left="720"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72F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Отдел библиотечного обслуживания населения</w:t>
            </w:r>
          </w:p>
          <w:p w:rsidR="00F17DB4" w:rsidRPr="00F17DB4" w:rsidRDefault="00F17DB4" w:rsidP="00F17DB4">
            <w:pPr>
              <w:tabs>
                <w:tab w:val="left" w:pos="142"/>
              </w:tabs>
              <w:ind w:left="720"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72F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Муниципальное бюджетное учреждение «Культурно-досуговый центр «Кристалл» с. п. Нижнесортымский</w:t>
            </w: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eastAsia="Times New Roman" w:hAnsi="Times New Roman"/>
              </w:rPr>
              <w:t>ОБОН МБУ «КДЦ «Кристалл» (с. п. Нижнесортымский, ул. Хусаинова, 1)</w:t>
            </w:r>
          </w:p>
        </w:tc>
        <w:tc>
          <w:tcPr>
            <w:tcW w:w="1418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58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«Защитники земли Российской»</w:t>
            </w:r>
          </w:p>
        </w:tc>
        <w:tc>
          <w:tcPr>
            <w:tcW w:w="1994" w:type="dxa"/>
          </w:tcPr>
          <w:p w:rsidR="00F17DB4" w:rsidRPr="005C0245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Литературная программа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 былинных героях, доблестных солдатах Великой Отечественной войны</w:t>
            </w:r>
          </w:p>
        </w:tc>
        <w:tc>
          <w:tcPr>
            <w:tcW w:w="1260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F17DB4" w:rsidTr="00F17DB4">
        <w:trPr>
          <w:trHeight w:val="1080"/>
        </w:trPr>
        <w:tc>
          <w:tcPr>
            <w:tcW w:w="8768" w:type="dxa"/>
            <w:gridSpan w:val="5"/>
          </w:tcPr>
          <w:p w:rsidR="00F17DB4" w:rsidRPr="00872FC2" w:rsidRDefault="00F17DB4" w:rsidP="00F17DB4">
            <w:pPr>
              <w:tabs>
                <w:tab w:val="left" w:pos="142"/>
              </w:tabs>
              <w:ind w:left="720"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72F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Отдел библиотечного обслуживания населения</w:t>
            </w:r>
          </w:p>
          <w:p w:rsidR="00F17DB4" w:rsidRPr="00872FC2" w:rsidRDefault="00F17DB4" w:rsidP="00F17DB4">
            <w:pPr>
              <w:tabs>
                <w:tab w:val="left" w:pos="142"/>
              </w:tabs>
              <w:ind w:left="720"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72F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Муниципальное автономное учреждение культуры</w:t>
            </w:r>
          </w:p>
          <w:p w:rsidR="00F17DB4" w:rsidRPr="00872FC2" w:rsidRDefault="00F17DB4" w:rsidP="00F17DB4">
            <w:pPr>
              <w:tabs>
                <w:tab w:val="left" w:pos="142"/>
              </w:tabs>
              <w:ind w:left="720" w:hanging="15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72F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«Культурно-досуговый центр «Премьер» г. п. Федоровский</w:t>
            </w:r>
          </w:p>
          <w:p w:rsidR="00F17DB4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DB4" w:rsidTr="005F09D3">
        <w:tc>
          <w:tcPr>
            <w:tcW w:w="1838" w:type="dxa"/>
          </w:tcPr>
          <w:p w:rsidR="00F17DB4" w:rsidRPr="00872FC2" w:rsidRDefault="00F17DB4" w:rsidP="00F17DB4">
            <w:pPr>
              <w:tabs>
                <w:tab w:val="left" w:pos="142"/>
              </w:tabs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872FC2">
              <w:rPr>
                <w:rFonts w:ascii="Times New Roman" w:eastAsia="Times New Roman" w:hAnsi="Times New Roman"/>
              </w:rPr>
              <w:t xml:space="preserve">ОБОН МАУК «КДЦ «Премьер» (г. п. Фёдоровский, ул. Ленина, </w:t>
            </w:r>
            <w:r>
              <w:rPr>
                <w:rFonts w:ascii="Times New Roman" w:eastAsia="Times New Roman" w:hAnsi="Times New Roman"/>
              </w:rPr>
              <w:t>14Б</w:t>
            </w:r>
            <w:r w:rsidRPr="00872FC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18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E20A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20AE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58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«Сказания о земле Югорской»</w:t>
            </w:r>
          </w:p>
        </w:tc>
        <w:tc>
          <w:tcPr>
            <w:tcW w:w="1994" w:type="dxa"/>
          </w:tcPr>
          <w:p w:rsidR="00F17DB4" w:rsidRPr="005C0245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 w:rsidRPr="00CC66A0">
              <w:rPr>
                <w:rFonts w:ascii="Times New Roman" w:hAnsi="Times New Roman" w:cs="Times New Roman"/>
              </w:rPr>
              <w:t xml:space="preserve">Громкие чтения </w:t>
            </w:r>
            <w:r>
              <w:rPr>
                <w:rFonts w:ascii="Times New Roman" w:hAnsi="Times New Roman" w:cs="Times New Roman"/>
              </w:rPr>
              <w:t>произведений югорских писателей</w:t>
            </w:r>
          </w:p>
        </w:tc>
        <w:tc>
          <w:tcPr>
            <w:tcW w:w="1260" w:type="dxa"/>
          </w:tcPr>
          <w:p w:rsidR="00F17DB4" w:rsidRDefault="00F17DB4" w:rsidP="00F1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</w:tr>
    </w:tbl>
    <w:p w:rsidR="0029706A" w:rsidRPr="00452FFD" w:rsidRDefault="0029706A" w:rsidP="00452F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6CDD" w:rsidRPr="00452FFD" w:rsidRDefault="00BB6CDD" w:rsidP="00452F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B6CDD" w:rsidRPr="0045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E0" w:rsidRDefault="006F05E0" w:rsidP="00933A7D">
      <w:r>
        <w:separator/>
      </w:r>
    </w:p>
  </w:endnote>
  <w:endnote w:type="continuationSeparator" w:id="0">
    <w:p w:rsidR="006F05E0" w:rsidRDefault="006F05E0" w:rsidP="0093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E0" w:rsidRDefault="006F05E0" w:rsidP="00933A7D">
      <w:r>
        <w:separator/>
      </w:r>
    </w:p>
  </w:footnote>
  <w:footnote w:type="continuationSeparator" w:id="0">
    <w:p w:rsidR="006F05E0" w:rsidRDefault="006F05E0" w:rsidP="0093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🌟" style="width:12pt;height:12pt;visibility:visible;mso-wrap-style:square" o:bullet="t">
        <v:imagedata r:id="rId1" o:title="🌟"/>
      </v:shape>
    </w:pict>
  </w:numPicBullet>
  <w:abstractNum w:abstractNumId="0">
    <w:nsid w:val="01DD1B1B"/>
    <w:multiLevelType w:val="hybridMultilevel"/>
    <w:tmpl w:val="B8F4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2DEF"/>
    <w:multiLevelType w:val="hybridMultilevel"/>
    <w:tmpl w:val="AE403A44"/>
    <w:lvl w:ilvl="0" w:tplc="EF80B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28ED"/>
    <w:multiLevelType w:val="hybridMultilevel"/>
    <w:tmpl w:val="BC22E93E"/>
    <w:lvl w:ilvl="0" w:tplc="4FD2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8606F"/>
    <w:multiLevelType w:val="multilevel"/>
    <w:tmpl w:val="8B52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430C0"/>
    <w:multiLevelType w:val="hybridMultilevel"/>
    <w:tmpl w:val="C538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3B7D"/>
    <w:multiLevelType w:val="hybridMultilevel"/>
    <w:tmpl w:val="C7324DD4"/>
    <w:lvl w:ilvl="0" w:tplc="AAE82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C7AFD"/>
    <w:multiLevelType w:val="hybridMultilevel"/>
    <w:tmpl w:val="1526D04A"/>
    <w:lvl w:ilvl="0" w:tplc="6786E2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88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05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A1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C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AF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61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0F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61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985EBE"/>
    <w:multiLevelType w:val="hybridMultilevel"/>
    <w:tmpl w:val="81C6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E1056"/>
    <w:multiLevelType w:val="multilevel"/>
    <w:tmpl w:val="CCB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653B7"/>
    <w:multiLevelType w:val="hybridMultilevel"/>
    <w:tmpl w:val="97620110"/>
    <w:lvl w:ilvl="0" w:tplc="B0C046E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464F9"/>
    <w:multiLevelType w:val="multilevel"/>
    <w:tmpl w:val="C6D2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B29C5"/>
    <w:multiLevelType w:val="multilevel"/>
    <w:tmpl w:val="3C50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B012C"/>
    <w:multiLevelType w:val="multilevel"/>
    <w:tmpl w:val="CC709A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C22126E"/>
    <w:multiLevelType w:val="hybridMultilevel"/>
    <w:tmpl w:val="6814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820A9"/>
    <w:multiLevelType w:val="hybridMultilevel"/>
    <w:tmpl w:val="1C76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1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F3"/>
    <w:rsid w:val="00014097"/>
    <w:rsid w:val="0002282A"/>
    <w:rsid w:val="00067A36"/>
    <w:rsid w:val="000757B0"/>
    <w:rsid w:val="000923FF"/>
    <w:rsid w:val="000C0112"/>
    <w:rsid w:val="00100540"/>
    <w:rsid w:val="001070B3"/>
    <w:rsid w:val="001C3C80"/>
    <w:rsid w:val="00214589"/>
    <w:rsid w:val="002162C7"/>
    <w:rsid w:val="00292C08"/>
    <w:rsid w:val="0029706A"/>
    <w:rsid w:val="002C594D"/>
    <w:rsid w:val="002E52F3"/>
    <w:rsid w:val="002F2101"/>
    <w:rsid w:val="00301CE4"/>
    <w:rsid w:val="0030394A"/>
    <w:rsid w:val="00305067"/>
    <w:rsid w:val="00320913"/>
    <w:rsid w:val="0034252D"/>
    <w:rsid w:val="00367C3B"/>
    <w:rsid w:val="003774B8"/>
    <w:rsid w:val="003C2BFB"/>
    <w:rsid w:val="003C54C1"/>
    <w:rsid w:val="003C68E2"/>
    <w:rsid w:val="004007EC"/>
    <w:rsid w:val="00420F87"/>
    <w:rsid w:val="0043045D"/>
    <w:rsid w:val="00452FFD"/>
    <w:rsid w:val="00481143"/>
    <w:rsid w:val="0049565E"/>
    <w:rsid w:val="004A7398"/>
    <w:rsid w:val="004E3D99"/>
    <w:rsid w:val="004F469D"/>
    <w:rsid w:val="005527BD"/>
    <w:rsid w:val="005741A0"/>
    <w:rsid w:val="005B7300"/>
    <w:rsid w:val="005C0245"/>
    <w:rsid w:val="005C42AE"/>
    <w:rsid w:val="005D3EF0"/>
    <w:rsid w:val="005F09D3"/>
    <w:rsid w:val="00613608"/>
    <w:rsid w:val="006545E7"/>
    <w:rsid w:val="0067307D"/>
    <w:rsid w:val="00685266"/>
    <w:rsid w:val="00696824"/>
    <w:rsid w:val="00697AB4"/>
    <w:rsid w:val="006B2E6C"/>
    <w:rsid w:val="006B3C55"/>
    <w:rsid w:val="006F05E0"/>
    <w:rsid w:val="00735FA5"/>
    <w:rsid w:val="007F360D"/>
    <w:rsid w:val="007F3D3B"/>
    <w:rsid w:val="007F6AE9"/>
    <w:rsid w:val="00812252"/>
    <w:rsid w:val="00854013"/>
    <w:rsid w:val="00875601"/>
    <w:rsid w:val="00876E69"/>
    <w:rsid w:val="00893412"/>
    <w:rsid w:val="00933A7D"/>
    <w:rsid w:val="00934DAE"/>
    <w:rsid w:val="009435C8"/>
    <w:rsid w:val="0099440F"/>
    <w:rsid w:val="009E112E"/>
    <w:rsid w:val="00A43D1C"/>
    <w:rsid w:val="00A46A08"/>
    <w:rsid w:val="00A63D66"/>
    <w:rsid w:val="00A72DF7"/>
    <w:rsid w:val="00AA6337"/>
    <w:rsid w:val="00AA77D7"/>
    <w:rsid w:val="00AF2A4B"/>
    <w:rsid w:val="00AF326F"/>
    <w:rsid w:val="00B1419C"/>
    <w:rsid w:val="00B866F0"/>
    <w:rsid w:val="00BB6CDD"/>
    <w:rsid w:val="00C2145D"/>
    <w:rsid w:val="00C42AD5"/>
    <w:rsid w:val="00C4304F"/>
    <w:rsid w:val="00C51D90"/>
    <w:rsid w:val="00C60ED0"/>
    <w:rsid w:val="00C766DB"/>
    <w:rsid w:val="00CA1C41"/>
    <w:rsid w:val="00CC2B88"/>
    <w:rsid w:val="00CC66A0"/>
    <w:rsid w:val="00CC7FC6"/>
    <w:rsid w:val="00CD6D33"/>
    <w:rsid w:val="00D05024"/>
    <w:rsid w:val="00D05904"/>
    <w:rsid w:val="00D25538"/>
    <w:rsid w:val="00D44145"/>
    <w:rsid w:val="00D766F6"/>
    <w:rsid w:val="00DA58E9"/>
    <w:rsid w:val="00DD1282"/>
    <w:rsid w:val="00DE4F98"/>
    <w:rsid w:val="00E17542"/>
    <w:rsid w:val="00E20AE1"/>
    <w:rsid w:val="00E36C34"/>
    <w:rsid w:val="00E57EC8"/>
    <w:rsid w:val="00E60166"/>
    <w:rsid w:val="00E86010"/>
    <w:rsid w:val="00EA2EB9"/>
    <w:rsid w:val="00EC01BA"/>
    <w:rsid w:val="00ED4780"/>
    <w:rsid w:val="00F15393"/>
    <w:rsid w:val="00F17DB4"/>
    <w:rsid w:val="00F3501F"/>
    <w:rsid w:val="00FA1CD7"/>
    <w:rsid w:val="00FB4621"/>
    <w:rsid w:val="00FD0AF2"/>
    <w:rsid w:val="00FD613B"/>
    <w:rsid w:val="00FD6A2F"/>
    <w:rsid w:val="00FE6413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141D-D616-4C6E-9BC5-71B604AF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70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97AB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C41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9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footnote text"/>
    <w:basedOn w:val="a"/>
    <w:link w:val="a5"/>
    <w:uiPriority w:val="99"/>
    <w:semiHidden/>
    <w:unhideWhenUsed/>
    <w:rsid w:val="00933A7D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933A7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3A7D"/>
    <w:rPr>
      <w:vertAlign w:val="superscript"/>
    </w:rPr>
  </w:style>
  <w:style w:type="table" w:styleId="a7">
    <w:name w:val="Table Grid"/>
    <w:basedOn w:val="a1"/>
    <w:uiPriority w:val="39"/>
    <w:rsid w:val="0030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0757B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9">
    <w:name w:val="Normal (Web)"/>
    <w:basedOn w:val="a"/>
    <w:uiPriority w:val="99"/>
    <w:semiHidden/>
    <w:unhideWhenUsed/>
    <w:rsid w:val="00AA63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A63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jmpzur">
    <w:name w:val="sc-jmpzur"/>
    <w:basedOn w:val="a"/>
    <w:rsid w:val="00697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-ejaja">
    <w:name w:val="sc-ejaja"/>
    <w:basedOn w:val="a0"/>
    <w:rsid w:val="00697AB4"/>
  </w:style>
  <w:style w:type="paragraph" w:customStyle="1" w:styleId="sc-gzrroc">
    <w:name w:val="sc-gzrroc"/>
    <w:basedOn w:val="a"/>
    <w:rsid w:val="00697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35C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35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35C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35C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175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A1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0502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5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35391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759">
                      <w:marLeft w:val="0"/>
                      <w:marRight w:val="0"/>
                      <w:marTop w:val="15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926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2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21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737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63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99835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0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70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Плютина</dc:creator>
  <cp:keywords/>
  <dc:description/>
  <cp:lastModifiedBy>Татьяна Видова</cp:lastModifiedBy>
  <cp:revision>4</cp:revision>
  <cp:lastPrinted>2025-02-17T12:43:00Z</cp:lastPrinted>
  <dcterms:created xsi:type="dcterms:W3CDTF">2025-02-19T10:25:00Z</dcterms:created>
  <dcterms:modified xsi:type="dcterms:W3CDTF">2025-02-20T06:36:00Z</dcterms:modified>
</cp:coreProperties>
</file>