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E7FF8" w14:textId="77777777" w:rsidR="00792F48" w:rsidRDefault="00104803" w:rsidP="0010480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1048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Приложение </w:t>
      </w:r>
    </w:p>
    <w:p w14:paraId="067C55D4" w14:textId="50A1DED5" w:rsidR="007C0EF0" w:rsidRPr="00104803" w:rsidRDefault="00104803" w:rsidP="0010480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48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 письму</w:t>
      </w:r>
    </w:p>
    <w:p w14:paraId="6AF563D4" w14:textId="77777777" w:rsidR="007C0EF0" w:rsidRDefault="007C0EF0" w:rsidP="007C0EF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1" w:name="_Hlk158640562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</w:t>
      </w:r>
    </w:p>
    <w:bookmarkEnd w:id="1"/>
    <w:p w14:paraId="6303B699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межмуниципальной игры КВН</w:t>
      </w:r>
    </w:p>
    <w:p w14:paraId="2080EBB8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среди активистов общероссийского общественно-государственного Движения Первых и молодежи в возрасте 10-35 лет, приуроченной к 80-летию Победы в Великой Отечественной войне, 95-летию со дня образования Ханты-Мансийского автономного округа – Югры и 45-летию со дня образования Нефтеюганского района</w:t>
      </w:r>
    </w:p>
    <w:p w14:paraId="0CDFA70C" w14:textId="77777777" w:rsidR="007C0EF0" w:rsidRDefault="007C0EF0" w:rsidP="007C0EF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18297C" w14:textId="77777777" w:rsidR="007C0EF0" w:rsidRDefault="007C0EF0" w:rsidP="007C0EF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1.Общие положения </w:t>
      </w:r>
    </w:p>
    <w:p w14:paraId="68FC67BD" w14:textId="52F8C57E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Межмуниципальная игра КВН среди активистов общероссийского общественно-государственного Движения Первых и молодежи в возрасте 10-35 лет, приуроченной к 80-летию Победы в Великой Отечественной войне, 95-летию со дня образования Ханты-Мансийского автономного округа – Югры и 45-летию со дня образования Нефтеюганского района проводится во исполнение постановления администрации Нефтеюганского района от </w:t>
      </w:r>
      <w:r w:rsidR="00704F06">
        <w:rPr>
          <w:rFonts w:ascii="Times New Roman" w:hAnsi="Times New Roman"/>
          <w:sz w:val="26"/>
          <w:szCs w:val="26"/>
        </w:rPr>
        <w:t>02.11.2024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704F06">
        <w:rPr>
          <w:rFonts w:ascii="Times New Roman" w:hAnsi="Times New Roman"/>
          <w:sz w:val="26"/>
          <w:szCs w:val="26"/>
        </w:rPr>
        <w:t>1787</w:t>
      </w:r>
      <w:r>
        <w:rPr>
          <w:rFonts w:ascii="Times New Roman" w:hAnsi="Times New Roman"/>
          <w:sz w:val="26"/>
          <w:szCs w:val="26"/>
        </w:rPr>
        <w:t>-па-нпа «О муниципальной программе Нефтеюганского района «Развитие гражданского общества», подпрограммы III «Молодежь Нефтеюганского района».</w:t>
      </w:r>
    </w:p>
    <w:p w14:paraId="3624BADE" w14:textId="799413B0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Организатором Игры является Муниципальное автономное учреждение Нефтеюганского района «Комплексный молодёжный центр «Перспектива».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Контактное лицо: </w:t>
      </w:r>
      <w:r w:rsidR="008926BC">
        <w:rPr>
          <w:rFonts w:ascii="Times New Roman" w:hAnsi="Times New Roman"/>
          <w:sz w:val="26"/>
          <w:szCs w:val="26"/>
        </w:rPr>
        <w:t>Муначева Дарья Васильевна</w:t>
      </w:r>
      <w:r>
        <w:rPr>
          <w:rFonts w:ascii="Times New Roman" w:hAnsi="Times New Roman"/>
          <w:sz w:val="26"/>
          <w:szCs w:val="26"/>
        </w:rPr>
        <w:t xml:space="preserve">, начальник отдела реализации </w:t>
      </w:r>
      <w:r w:rsidR="008926BC">
        <w:rPr>
          <w:rFonts w:ascii="Times New Roman" w:hAnsi="Times New Roman"/>
          <w:sz w:val="26"/>
          <w:szCs w:val="26"/>
        </w:rPr>
        <w:t>молодежных</w:t>
      </w:r>
      <w:r>
        <w:rPr>
          <w:rFonts w:ascii="Times New Roman" w:hAnsi="Times New Roman"/>
          <w:sz w:val="26"/>
          <w:szCs w:val="26"/>
        </w:rPr>
        <w:t xml:space="preserve"> мероприятий</w:t>
      </w:r>
      <w:r w:rsidR="008926BC">
        <w:rPr>
          <w:rFonts w:ascii="Times New Roman" w:hAnsi="Times New Roman"/>
          <w:sz w:val="26"/>
          <w:szCs w:val="26"/>
        </w:rPr>
        <w:t xml:space="preserve"> и проектов тел.: 8(3463)517-706</w:t>
      </w:r>
      <w:r>
        <w:rPr>
          <w:rFonts w:ascii="Times New Roman" w:hAnsi="Times New Roman"/>
          <w:sz w:val="26"/>
          <w:szCs w:val="26"/>
        </w:rPr>
        <w:t>.</w:t>
      </w:r>
    </w:p>
    <w:p w14:paraId="33BBF6BE" w14:textId="140FD589" w:rsidR="00270449" w:rsidRDefault="007C0EF0" w:rsidP="002704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Соорганизаторы:</w:t>
      </w:r>
    </w:p>
    <w:p w14:paraId="7921E74F" w14:textId="4B27A7A1" w:rsidR="00704F06" w:rsidRDefault="008926BC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Отдел по делам молодежи </w:t>
      </w:r>
      <w:r w:rsidR="00792F48">
        <w:rPr>
          <w:rFonts w:ascii="Times New Roman" w:hAnsi="Times New Roman"/>
          <w:sz w:val="26"/>
          <w:szCs w:val="26"/>
        </w:rPr>
        <w:t>а</w:t>
      </w:r>
      <w:r w:rsidR="00704F06">
        <w:rPr>
          <w:rFonts w:ascii="Times New Roman" w:hAnsi="Times New Roman"/>
          <w:sz w:val="26"/>
          <w:szCs w:val="26"/>
        </w:rPr>
        <w:t>дми</w:t>
      </w:r>
      <w:r w:rsidR="007A678A">
        <w:rPr>
          <w:rFonts w:ascii="Times New Roman" w:hAnsi="Times New Roman"/>
          <w:sz w:val="26"/>
          <w:szCs w:val="26"/>
        </w:rPr>
        <w:t>нистрации Нефтеюганского района;</w:t>
      </w:r>
    </w:p>
    <w:p w14:paraId="3E7F9C05" w14:textId="74424267" w:rsidR="00270449" w:rsidRDefault="00270449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A678A" w:rsidRPr="007A678A">
        <w:rPr>
          <w:rFonts w:ascii="Times New Roman" w:hAnsi="Times New Roman"/>
          <w:sz w:val="26"/>
          <w:szCs w:val="26"/>
        </w:rPr>
        <w:t>Местное отделение Общероссийского общественно-государственного движения детей и молодежи «Движения Первых»</w:t>
      </w:r>
      <w:r w:rsidR="007A678A">
        <w:rPr>
          <w:rFonts w:ascii="Times New Roman" w:hAnsi="Times New Roman"/>
          <w:sz w:val="26"/>
          <w:szCs w:val="26"/>
        </w:rPr>
        <w:t>;</w:t>
      </w:r>
    </w:p>
    <w:p w14:paraId="5E1F7206" w14:textId="596CD285" w:rsidR="008926BC" w:rsidRPr="008926BC" w:rsidRDefault="008926BC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Дом культуры «Камертон», п. Сингапай</w:t>
      </w:r>
      <w:r w:rsidR="007A678A">
        <w:rPr>
          <w:rFonts w:ascii="Times New Roman" w:hAnsi="Times New Roman"/>
          <w:sz w:val="26"/>
          <w:szCs w:val="26"/>
        </w:rPr>
        <w:t>.</w:t>
      </w:r>
    </w:p>
    <w:p w14:paraId="6E7410CE" w14:textId="7766334F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Организаторы Игры оставляют за собой право вносить изменения в настоящее положение с обязательным уведомлением участников.</w:t>
      </w:r>
    </w:p>
    <w:p w14:paraId="75B5945C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09926B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Цели и задачи </w:t>
      </w:r>
    </w:p>
    <w:p w14:paraId="5442FC98" w14:textId="77777777" w:rsidR="007C0EF0" w:rsidRDefault="007C0EF0" w:rsidP="007C0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Игра проводится с целью популяризации и развития движения КВН, как формы организации досуга молодежи, активизации участия молодежи в общественной жизни на территории Нефтеюганского района.</w:t>
      </w:r>
    </w:p>
    <w:p w14:paraId="28E13860" w14:textId="77777777" w:rsidR="007C0EF0" w:rsidRDefault="007C0EF0" w:rsidP="007C0EF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Задачи Игры:</w:t>
      </w:r>
    </w:p>
    <w:p w14:paraId="633C7697" w14:textId="77777777" w:rsidR="007C0EF0" w:rsidRDefault="007C0EF0" w:rsidP="007C0EF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реализации творческого потенциала молодежи;</w:t>
      </w:r>
    </w:p>
    <w:p w14:paraId="219E7625" w14:textId="77777777" w:rsidR="007C0EF0" w:rsidRDefault="007C0EF0" w:rsidP="007C0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выявление талантливых исполнителей и коллективов и совершенствование их профессионального уровня;</w:t>
      </w:r>
    </w:p>
    <w:p w14:paraId="57272382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условий для развития и укрепления контактов между молодежными организациями и объединениями; </w:t>
      </w:r>
    </w:p>
    <w:p w14:paraId="138A29AA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создание благоприятных условий для развития молодежного движения КВН на территории Нефтеюганского района;</w:t>
      </w:r>
    </w:p>
    <w:p w14:paraId="366D26C4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создание благоприятных условий для гармонизации межкультурных отношений в молодежной среде на территории Нефтеюганского района.</w:t>
      </w:r>
    </w:p>
    <w:p w14:paraId="1474F609" w14:textId="77777777" w:rsidR="007C0EF0" w:rsidRDefault="007C0EF0" w:rsidP="007C0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содержательного досуга молодежи.</w:t>
      </w:r>
    </w:p>
    <w:p w14:paraId="660F8006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AF4E54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Сроки и место проведения</w:t>
      </w:r>
    </w:p>
    <w:p w14:paraId="0F5CD8CA" w14:textId="0A755810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3.1. Игр</w:t>
      </w:r>
      <w:r w:rsidR="00704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состоится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16 мая 2025 года в 14:00 ч.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базе ДК «Камертон» по адресу: Нефтеюганский район, сп. Сингапай, ул. Центральная, дом 21 (возможно изменение места проведения).</w:t>
      </w:r>
    </w:p>
    <w:p w14:paraId="77F582FD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F1A4D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Организация и условия участия</w:t>
      </w:r>
    </w:p>
    <w:p w14:paraId="7890AF25" w14:textId="4021C9A7" w:rsidR="007C0EF0" w:rsidRDefault="007C0EF0" w:rsidP="007C0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Прием заявок в утвержденной форме в формате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Word</w:t>
      </w:r>
      <w:r w:rsidRPr="00704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№1), а также скан паспорта капитана команды осуществляется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28 апреля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электронную почту</w:t>
      </w:r>
      <w:r w:rsidR="00792F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bCs/>
            <w:color w:val="0000FF"/>
            <w:sz w:val="26"/>
            <w:szCs w:val="26"/>
            <w:lang w:eastAsia="ru-RU"/>
          </w:rPr>
          <w:t>molodejnr@mail.ru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пометкой «КВН». При отсутствии заявки</w:t>
      </w:r>
      <w:r w:rsidR="00704F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команда к участию в</w:t>
      </w:r>
      <w:r w:rsidR="00792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допускается.</w:t>
      </w:r>
    </w:p>
    <w:p w14:paraId="619C20F7" w14:textId="6B41EEB9" w:rsidR="007C0EF0" w:rsidRDefault="007C0EF0" w:rsidP="007C0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Предоставить сценарий, а также список необходимого инвентаря для выступления необходимо до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01 мая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2025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электронную почту</w:t>
      </w:r>
      <w:r w:rsidR="00792F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 w:cs="Times New Roman"/>
            <w:bCs/>
            <w:color w:val="0000FF"/>
            <w:sz w:val="26"/>
            <w:szCs w:val="26"/>
            <w:lang w:eastAsia="ru-RU"/>
          </w:rPr>
          <w:t>molodejnr@mail.ru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пометкой «КВН.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Название команды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DA98DC1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AFFFC7" w14:textId="77777777" w:rsidR="007C0EF0" w:rsidRDefault="007C0EF0" w:rsidP="007C0E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Участники</w:t>
      </w:r>
    </w:p>
    <w:p w14:paraId="76F446E3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В игре могут принять участие команды всех муниципальных образований Ханты-Мансийского автономного округа-Югры.</w:t>
      </w:r>
    </w:p>
    <w:p w14:paraId="14506B41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Участие в Игре командное.</w:t>
      </w:r>
    </w:p>
    <w:p w14:paraId="6C2F4898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Состав и возрастная категория команды:</w:t>
      </w:r>
    </w:p>
    <w:p w14:paraId="6D00E0F5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первая возрастная категория: капитан + члены команды от 4 до 7 человек (от </w:t>
      </w:r>
      <w:r>
        <w:rPr>
          <w:rFonts w:ascii="Times New Roman" w:hAnsi="Times New Roman"/>
          <w:i/>
          <w:sz w:val="26"/>
          <w:szCs w:val="26"/>
        </w:rPr>
        <w:t>10 до 18 лет</w:t>
      </w:r>
      <w:r>
        <w:rPr>
          <w:rFonts w:ascii="Times New Roman" w:hAnsi="Times New Roman"/>
          <w:sz w:val="26"/>
          <w:szCs w:val="26"/>
        </w:rPr>
        <w:t xml:space="preserve">) + звукооператор (руководитель). </w:t>
      </w:r>
      <w:r>
        <w:rPr>
          <w:rFonts w:ascii="Times New Roman" w:hAnsi="Times New Roman"/>
          <w:i/>
          <w:sz w:val="26"/>
          <w:szCs w:val="26"/>
        </w:rPr>
        <w:t>Одному из участников команды на момент выступления должно быть 14-18 лет;</w:t>
      </w:r>
    </w:p>
    <w:p w14:paraId="55C30D04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вторая возрастная категория: капитан + члены команды от 4 до 7 </w:t>
      </w:r>
      <w:r>
        <w:rPr>
          <w:rFonts w:ascii="Times New Roman" w:hAnsi="Times New Roman" w:cs="Times New Roman"/>
          <w:sz w:val="26"/>
          <w:szCs w:val="26"/>
        </w:rPr>
        <w:t>человек (от 19 до 35 лет) +</w:t>
      </w:r>
      <w:r>
        <w:rPr>
          <w:rFonts w:ascii="Times New Roman" w:hAnsi="Times New Roman"/>
          <w:sz w:val="26"/>
          <w:szCs w:val="26"/>
        </w:rPr>
        <w:t xml:space="preserve"> звукооператор.</w:t>
      </w:r>
    </w:p>
    <w:p w14:paraId="36D72F97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498539" w14:textId="77777777" w:rsidR="007C0EF0" w:rsidRDefault="007C0EF0" w:rsidP="007C0EF0">
      <w:pPr>
        <w:widowControl w:val="0"/>
        <w:tabs>
          <w:tab w:val="left" w:pos="0"/>
          <w:tab w:val="left" w:pos="1287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3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x-none"/>
        </w:rPr>
        <w:t>6.Требования к команде</w:t>
      </w:r>
    </w:p>
    <w:p w14:paraId="3788E5F3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6.1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Командам в рамках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Игры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необходимо подготовить выступления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 соблюдением временных ограничений. </w:t>
      </w:r>
    </w:p>
    <w:p w14:paraId="19EA7A10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6.2.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Команды могут иметь:</w:t>
      </w:r>
    </w:p>
    <w:p w14:paraId="53598909" w14:textId="77777777" w:rsidR="007C0EF0" w:rsidRDefault="007C0EF0" w:rsidP="007C0E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музыкальное или визуальное оформление выступления на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USB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-флеш-носителях;</w:t>
      </w:r>
    </w:p>
    <w:p w14:paraId="2CEAF437" w14:textId="77777777" w:rsidR="007C0EF0" w:rsidRDefault="007C0EF0" w:rsidP="007C0E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val="x-none" w:eastAsia="x-none"/>
        </w:rPr>
        <w:t xml:space="preserve">.3. Запрещается: </w:t>
      </w:r>
    </w:p>
    <w:p w14:paraId="4CA7A291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использование анекдотов;</w:t>
      </w:r>
    </w:p>
    <w:p w14:paraId="5614848B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использование шуток команд КВН из выступлений на телевидени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и,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защищенных в СМИ и Интернете;</w:t>
      </w:r>
    </w:p>
    <w:p w14:paraId="6C2DA99A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«Черная тематика» (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наркотиках, расизме,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непристойном поведении,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демонстрация алкоголя, табака);</w:t>
      </w:r>
    </w:p>
    <w:p w14:paraId="2ED0625F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использование призыва к межнациональной розни или терроризму.</w:t>
      </w:r>
    </w:p>
    <w:p w14:paraId="0B5A9FDF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2EB3DAD2" w14:textId="77777777" w:rsidR="007C0EF0" w:rsidRDefault="007C0EF0" w:rsidP="007C0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7. Порядок проведения</w:t>
      </w:r>
    </w:p>
    <w:p w14:paraId="44DE7598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7.1. Порядок выступления команд в каждой возрастной категории определяется жеребьевкой. </w:t>
      </w:r>
    </w:p>
    <w:p w14:paraId="255210C0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7.2.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Конкурсы:</w:t>
      </w:r>
      <w:r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 xml:space="preserve">       </w:t>
      </w:r>
    </w:p>
    <w:p w14:paraId="585968FF" w14:textId="77777777" w:rsidR="007C0EF0" w:rsidRDefault="007C0EF0" w:rsidP="007C0E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pacing w:val="1"/>
          <w:sz w:val="26"/>
          <w:szCs w:val="26"/>
          <w:lang w:eastAsia="ru-RU"/>
        </w:rPr>
        <w:t>риветствие (тема согласно заданной тематике; выступление не 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минут; максимальная оценка - 5 баллов). Для первой и второй возрастной категории. </w:t>
      </w:r>
    </w:p>
    <w:p w14:paraId="791DD0E8" w14:textId="77777777" w:rsidR="007C0EF0" w:rsidRDefault="007C0EF0" w:rsidP="007C0E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Биатлон: каждой команде необходимо подготовить 6 шуток (максимальная оценка - 1 балл). Для второй возрастной категории. </w:t>
      </w:r>
    </w:p>
    <w:p w14:paraId="07E43F0F" w14:textId="77777777" w:rsidR="007C0EF0" w:rsidRDefault="007C0EF0" w:rsidP="007C0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A53CFC8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Критерии оценки</w:t>
      </w:r>
    </w:p>
    <w:p w14:paraId="5C57015F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8.1. При оценивании выступлений команд будут учитываться:</w:t>
      </w:r>
    </w:p>
    <w:p w14:paraId="10DC91ED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ориентированность команды на добрый, позитивный юмор;</w:t>
      </w:r>
    </w:p>
    <w:p w14:paraId="78D6E099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юмор (парадоксальность, актуальность для молодежной среды, новизна шуток);</w:t>
      </w:r>
    </w:p>
    <w:p w14:paraId="667353ED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зрелищность;</w:t>
      </w:r>
    </w:p>
    <w:p w14:paraId="71679F29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командный дресс-код;</w:t>
      </w:r>
    </w:p>
    <w:p w14:paraId="2F51CF99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режиссерское построение, находки и неожиданные решения;</w:t>
      </w:r>
    </w:p>
    <w:p w14:paraId="7095E30A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артистизм исполнителей;</w:t>
      </w:r>
    </w:p>
    <w:p w14:paraId="4133FB42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музыкальное оформление программы;</w:t>
      </w:r>
    </w:p>
    <w:p w14:paraId="023AD9F0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временного регламента;</w:t>
      </w:r>
    </w:p>
    <w:p w14:paraId="26C78031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соответствие заявленной теме.</w:t>
      </w:r>
    </w:p>
    <w:p w14:paraId="4E8D8D87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7B4797" w14:textId="77777777" w:rsidR="007C0EF0" w:rsidRDefault="007C0EF0" w:rsidP="007C0E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Подведение итогов </w:t>
      </w:r>
    </w:p>
    <w:p w14:paraId="3F7633A3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9.1. Победителем КВН становится команда, набравшая наибольшее количество баллов по итогам конкурсов в каждой возрастной категории.</w:t>
      </w:r>
    </w:p>
    <w:p w14:paraId="34A7CE81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9.2. При наличии нескольких команд, набравших одинаковое число баллов, победителем объявляется команда, которая получит большее количество баллов, по результатам дополнительного конкурса капитанов.</w:t>
      </w:r>
    </w:p>
    <w:p w14:paraId="24A9FFFC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9.3. Команды-победители (1,2,3 место) в каждой возрастной категории получают диплом победителя и памятные призы. Остальные участники получают диплом участника.</w:t>
      </w:r>
    </w:p>
    <w:p w14:paraId="28CE2736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9.4. Жюри оставляет за собой право вводить номинации и специальные призы.</w:t>
      </w:r>
    </w:p>
    <w:p w14:paraId="07C31318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03657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 Организация и финансирование</w:t>
      </w:r>
    </w:p>
    <w:p w14:paraId="25F19168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10.1. Финансирование Игры осуществляется за счет средств МАУ НР «КМЦ «Перспектива» в рамках муниципальной программы Нефтеюганского района «Развитие гражданского общества», подпрограммы III «Молодежь Нефтеюганского района».</w:t>
      </w:r>
    </w:p>
    <w:p w14:paraId="3F64088A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10.2. Транспортные расходы и расходы на питание за счет направляющей стороны или личных средств участников.</w:t>
      </w:r>
    </w:p>
    <w:p w14:paraId="7BA87417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7A8E05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70C70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03950E7E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59972C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92A94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3676E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939D96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146EE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52838A" w14:textId="2E1658C7" w:rsidR="007A678A" w:rsidRDefault="007A678A" w:rsidP="007A6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A588ABC" w14:textId="77777777" w:rsidR="007C0EF0" w:rsidRDefault="007C0EF0" w:rsidP="007A6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D3142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14:paraId="37A768A6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положению</w:t>
      </w:r>
    </w:p>
    <w:p w14:paraId="2C668092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F39D4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3A5D39" w14:textId="77777777" w:rsidR="007C0EF0" w:rsidRDefault="007C0EF0" w:rsidP="007C0E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на участие в межмуниципальной игре КВН</w:t>
      </w:r>
    </w:p>
    <w:p w14:paraId="05171A12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активистов общероссийского общественно-государственного Движения Первых и молодежи в возрасте 10-35 лет, приуроченной к 80-летию Победы в Великой Отечественной войне, 95-летию со дня образования Ханты-Мансийского автономного округа – Югры и 45-летию со дня образования Нефтеюганского района</w:t>
      </w:r>
    </w:p>
    <w:p w14:paraId="624FC727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98203A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Команда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14:paraId="4C190A9D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(название, возрастная категория)</w:t>
      </w:r>
    </w:p>
    <w:p w14:paraId="77B9160E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Руководитель команды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14:paraId="128FFBF1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(ФИО полностью)</w:t>
      </w:r>
    </w:p>
    <w:p w14:paraId="38C112E9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номер телефона_______________________________________________</w:t>
      </w:r>
    </w:p>
    <w:p w14:paraId="61FF3D9F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14:paraId="17EBF9D2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DBA6D5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образование, населённый пункт, учреждение</w:t>
      </w:r>
    </w:p>
    <w:p w14:paraId="4F9C2666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479FBE9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1DFDA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6B58F9B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2126"/>
        <w:gridCol w:w="1843"/>
        <w:gridCol w:w="4536"/>
      </w:tblGrid>
      <w:tr w:rsidR="007C0EF0" w14:paraId="02C7E6E4" w14:textId="77777777" w:rsidTr="007C0EF0">
        <w:trPr>
          <w:trHeight w:val="10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E5E1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C7E5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участника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9041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551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Паспортные данные (серия, номер, кем и когда выдан, дата выдачи)</w:t>
            </w:r>
          </w:p>
        </w:tc>
      </w:tr>
      <w:tr w:rsidR="007C0EF0" w14:paraId="6743BB94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0B9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661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AAB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3D63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289D0635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AF2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B42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88C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6F7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625928EF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820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84B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8D3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FDB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4735C44A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165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7A2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E35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578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0A895BA9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2EC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1FB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9E8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617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0B0D4973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AED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958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73D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9F0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EF0" w14:paraId="3593DC28" w14:textId="77777777" w:rsidTr="007C0E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92B" w14:textId="77777777" w:rsidR="007C0EF0" w:rsidRDefault="007C0EF0" w:rsidP="00A9077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66D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918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ADD" w14:textId="77777777" w:rsidR="007C0EF0" w:rsidRDefault="007C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71BA09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A9408" w14:textId="77777777" w:rsidR="007C0EF0" w:rsidRDefault="007C0EF0" w:rsidP="007C0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 заявке также необходимо приложить копию паспорта (лицо+прописка на одном листе) капитана команды.</w:t>
      </w:r>
    </w:p>
    <w:p w14:paraId="3D0DC98D" w14:textId="77777777" w:rsidR="007C0EF0" w:rsidRDefault="007C0EF0" w:rsidP="007C0EF0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A0D79" w14:textId="77777777" w:rsidR="007C0EF0" w:rsidRDefault="007C0EF0" w:rsidP="007C0EF0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E3C056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175673DE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6AA7D035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2EB62D0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5B3A8C12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701C6574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0C6D07F5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DD6FC5F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B9CB575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55EA2763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12F5F1A9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00449B11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62FD9744" w14:textId="77777777" w:rsidR="007C0EF0" w:rsidRDefault="007C0EF0" w:rsidP="007C0EF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35A0FF78" w14:textId="77777777" w:rsidR="00CF2284" w:rsidRDefault="00CF2284"/>
    <w:sectPr w:rsidR="00CF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C7E28"/>
    <w:multiLevelType w:val="hybridMultilevel"/>
    <w:tmpl w:val="AE7C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8"/>
    <w:rsid w:val="00104803"/>
    <w:rsid w:val="00270449"/>
    <w:rsid w:val="0060236C"/>
    <w:rsid w:val="00704F06"/>
    <w:rsid w:val="00792F48"/>
    <w:rsid w:val="007A678A"/>
    <w:rsid w:val="007C0EF0"/>
    <w:rsid w:val="008926BC"/>
    <w:rsid w:val="00A91FD1"/>
    <w:rsid w:val="00CF2284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B5A"/>
  <w15:docId w15:val="{877C51C6-9713-47FE-AC40-E7ABAD1F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E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EF0"/>
    <w:pPr>
      <w:ind w:left="720"/>
      <w:contextualSpacing/>
    </w:pPr>
  </w:style>
  <w:style w:type="table" w:customStyle="1" w:styleId="2">
    <w:name w:val="Сетка таблицы2"/>
    <w:basedOn w:val="a1"/>
    <w:uiPriority w:val="39"/>
    <w:rsid w:val="007C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lodejn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odejn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8F6-F27A-42E1-977B-5CFFF890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Секретарь</cp:lastModifiedBy>
  <cp:revision>2</cp:revision>
  <dcterms:created xsi:type="dcterms:W3CDTF">2025-04-11T07:58:00Z</dcterms:created>
  <dcterms:modified xsi:type="dcterms:W3CDTF">2025-04-11T07:58:00Z</dcterms:modified>
</cp:coreProperties>
</file>