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8E082" w14:textId="77777777" w:rsidR="00B42841" w:rsidRPr="0076118B" w:rsidRDefault="00B42841" w:rsidP="00B4284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sz w:val="32"/>
        </w:rPr>
      </w:pPr>
      <w:bookmarkStart w:id="0" w:name="_GoBack"/>
      <w:r w:rsidRPr="0076118B">
        <w:rPr>
          <w:rStyle w:val="13pt"/>
          <w:b w:val="0"/>
          <w:bCs w:val="0"/>
          <w:sz w:val="32"/>
        </w:rPr>
        <w:t>Городское поселение Фёдоровский</w:t>
      </w:r>
    </w:p>
    <w:bookmarkEnd w:id="0"/>
    <w:p w14:paraId="2199BF2F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</w:p>
    <w:p w14:paraId="22482D64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</w:p>
    <w:p w14:paraId="46021B76" w14:textId="00A8BDAA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t>Г</w:t>
      </w:r>
      <w:r>
        <w:rPr>
          <w:rStyle w:val="21"/>
        </w:rPr>
        <w:t xml:space="preserve">ородское поселение Фёдоровский </w:t>
      </w:r>
      <w:r>
        <w:t>находится на северо-западе от г. Сургута, вблизи р. Моховой. Это второй по величине населённый пункт Сургутского района.</w:t>
      </w:r>
    </w:p>
    <w:p w14:paraId="59E4584E" w14:textId="731A1C5C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История названия посёлка: </w:t>
      </w:r>
      <w:r>
        <w:t>в 1971 г. было открыто нефтяное месторождение, названное «Фёдоровским» в честь геофизика Фёдорова Виктора Петровича, который предсказал откры</w:t>
      </w:r>
      <w:r>
        <w:softHyphen/>
        <w:t>тие месторождения, опираясь лишь на сейсмические данные. Обустройство и разработка ме</w:t>
      </w:r>
      <w:r>
        <w:softHyphen/>
        <w:t>сторождения дали не только жизнь посёлку, но и имя – п. Фёдоровский.</w:t>
      </w:r>
    </w:p>
    <w:p w14:paraId="281C8B65" w14:textId="2604B3EE" w:rsidR="00B42841" w:rsidRDefault="00B42841" w:rsidP="00B42841">
      <w:pPr>
        <w:pStyle w:val="90"/>
        <w:shd w:val="clear" w:color="auto" w:fill="auto"/>
        <w:spacing w:before="0" w:after="0" w:line="240" w:lineRule="auto"/>
        <w:ind w:firstLine="0"/>
        <w:jc w:val="both"/>
      </w:pPr>
      <w:r>
        <w:rPr>
          <w:noProof/>
        </w:rPr>
        <w:drawing>
          <wp:anchor distT="316865" distB="149225" distL="94615" distR="63500" simplePos="0" relativeHeight="251659264" behindDoc="1" locked="0" layoutInCell="1" allowOverlap="1" wp14:anchorId="12F3742C" wp14:editId="65970EEE">
            <wp:simplePos x="0" y="0"/>
            <wp:positionH relativeFrom="margin">
              <wp:posOffset>4645660</wp:posOffset>
            </wp:positionH>
            <wp:positionV relativeFrom="paragraph">
              <wp:posOffset>157480</wp:posOffset>
            </wp:positionV>
            <wp:extent cx="1316990" cy="895985"/>
            <wp:effectExtent l="0" t="0" r="0" b="0"/>
            <wp:wrapSquare wrapText="left"/>
            <wp:docPr id="138" name="Рисунок 138" descr="C:\Users\35FE~1\AppData\Local\Temp\FineReader12.00\media\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:\Users\35FE~1\AppData\Local\Temp\FineReader12.00\media\image6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Официальная символика (герб, флаг)</w:t>
      </w:r>
    </w:p>
    <w:p w14:paraId="6A1C5A1C" w14:textId="793CA14B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rPr>
          <w:noProof/>
        </w:rPr>
        <w:drawing>
          <wp:anchor distT="39370" distB="30480" distL="63500" distR="64135" simplePos="0" relativeHeight="251660288" behindDoc="1" locked="0" layoutInCell="1" allowOverlap="1" wp14:anchorId="79BEE002" wp14:editId="2AA4A404">
            <wp:simplePos x="0" y="0"/>
            <wp:positionH relativeFrom="margin">
              <wp:posOffset>65405</wp:posOffset>
            </wp:positionH>
            <wp:positionV relativeFrom="paragraph">
              <wp:posOffset>39370</wp:posOffset>
            </wp:positionV>
            <wp:extent cx="847090" cy="975360"/>
            <wp:effectExtent l="0" t="0" r="0" b="0"/>
            <wp:wrapSquare wrapText="right"/>
            <wp:docPr id="139" name="Рисунок 139" descr="C:\Users\35FE~1\AppData\Local\Temp\FineReader12.00\media\image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35FE~1\AppData\Local\Temp\FineReader12.00\media\image6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Объяснение символики:</w:t>
      </w:r>
    </w:p>
    <w:p w14:paraId="5CB9DBC2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  <w:jc w:val="left"/>
      </w:pPr>
      <w:r>
        <w:t>зелёный и синий – цвета герба ХМАО-Югры, олицетворя</w:t>
      </w:r>
      <w:r>
        <w:softHyphen/>
        <w:t>ющие водные и лесные ресурсы края. Чёрная белка в золо</w:t>
      </w:r>
      <w:r>
        <w:softHyphen/>
        <w:t>той капле – аллегория нефти, основного природного богат</w:t>
      </w:r>
      <w:r>
        <w:softHyphen/>
        <w:t>ства поселения.</w:t>
      </w:r>
    </w:p>
    <w:p w14:paraId="6130776B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t>Дата принятия символики: 17.06.2008 г.</w:t>
      </w:r>
    </w:p>
    <w:p w14:paraId="1B622AD3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  <w:jc w:val="left"/>
      </w:pPr>
      <w:r>
        <w:t>С 2009 г. у г. п. Фёдоровского есть свой гимн, слова А. И. Кулешова, самобытного по</w:t>
      </w:r>
      <w:r>
        <w:softHyphen/>
        <w:t xml:space="preserve">эта, ныне жителя п. Белый Яр; музыка – </w:t>
      </w:r>
      <w:proofErr w:type="spellStart"/>
      <w:r>
        <w:t>федоровчанки</w:t>
      </w:r>
      <w:proofErr w:type="spellEnd"/>
      <w:r>
        <w:t xml:space="preserve"> Е. Д. Проценко.</w:t>
      </w:r>
    </w:p>
    <w:p w14:paraId="2011AA29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Природная зона </w:t>
      </w:r>
      <w:r>
        <w:t>– северная тайга.</w:t>
      </w:r>
    </w:p>
    <w:p w14:paraId="60B9A1A3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Площадь </w:t>
      </w:r>
      <w:r>
        <w:t>поселения 6007,3 га.</w:t>
      </w:r>
    </w:p>
    <w:p w14:paraId="4C7AD3A3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Население </w:t>
      </w:r>
      <w:r>
        <w:t>на 01.01.2022 – 23 667 человек, в том числе 83 представите</w:t>
      </w:r>
      <w:r>
        <w:softHyphen/>
        <w:t>лей коренных народов.</w:t>
      </w:r>
    </w:p>
    <w:p w14:paraId="1F1603DC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Полезные ископаемые </w:t>
      </w:r>
      <w:r>
        <w:t>– нефть, песок, торф.</w:t>
      </w:r>
    </w:p>
    <w:p w14:paraId="2A9EDB20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Месторождение Фёдоровское </w:t>
      </w:r>
      <w:r>
        <w:t>– уникальное как по своим запасам, так и по геологическому строению. Площадь 40Х45 км, этаж нефтеносности достигает одной тысячи метров. 18 ав</w:t>
      </w:r>
      <w:r>
        <w:softHyphen/>
        <w:t>густа 1971 г. был получен первый фонтан нефти из разведочной скважины, а через полтора года, в марте 1973 г., оно было введено в промышленную разработку. Таких быстрых темпов освоения не знало ещё ни одно месторождение в Западной Сибири.</w:t>
      </w:r>
    </w:p>
    <w:p w14:paraId="2B492A0D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В посёлке базируются: </w:t>
      </w:r>
      <w:r>
        <w:t>НГДУ «</w:t>
      </w:r>
      <w:proofErr w:type="spellStart"/>
      <w:r>
        <w:t>Комсомольскнефть</w:t>
      </w:r>
      <w:proofErr w:type="spellEnd"/>
      <w:r>
        <w:t>», УТТ НГДУ «</w:t>
      </w:r>
      <w:proofErr w:type="spellStart"/>
      <w:r>
        <w:t>Фёдоровскнефть</w:t>
      </w:r>
      <w:proofErr w:type="spellEnd"/>
      <w:r>
        <w:t xml:space="preserve">», УПНП и КРС, УТТ ПТФ, ФДРСУ треста «СНДСР», СМУ-5 СМТ-1, СМУ-2 СМТ-2, СУМР-2, Рус- </w:t>
      </w:r>
      <w:proofErr w:type="spellStart"/>
      <w:r>
        <w:t>скинское</w:t>
      </w:r>
      <w:proofErr w:type="spellEnd"/>
      <w:r>
        <w:t xml:space="preserve"> лесничество Сургутского лесхоза.</w:t>
      </w:r>
    </w:p>
    <w:p w14:paraId="30DEFCE1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780"/>
        <w:jc w:val="both"/>
      </w:pPr>
      <w:r>
        <w:t xml:space="preserve">Сургутский район в калейдоскопе </w:t>
      </w:r>
      <w:proofErr w:type="gramStart"/>
      <w:r>
        <w:t>времени :</w:t>
      </w:r>
      <w:proofErr w:type="gramEnd"/>
      <w:r>
        <w:t xml:space="preserve"> справочник-дайджест : в 14 кн. Кн. 14: Городское по</w:t>
      </w:r>
      <w:r>
        <w:softHyphen/>
        <w:t xml:space="preserve">селение Фёдоровский / Адм. Сургут. р-на ; МУК «Сургут. район. центр. б-ка им. Г. А. </w:t>
      </w:r>
      <w:proofErr w:type="spellStart"/>
      <w:r>
        <w:t>Пирожникова</w:t>
      </w:r>
      <w:proofErr w:type="spellEnd"/>
      <w:r>
        <w:t>» ; ред.-сост. Н.</w:t>
      </w:r>
      <w:r w:rsidRPr="00415484">
        <w:t xml:space="preserve"> </w:t>
      </w:r>
      <w:r>
        <w:t xml:space="preserve">Р. Токмакова, </w:t>
      </w:r>
      <w:proofErr w:type="spellStart"/>
      <w:r>
        <w:t>сост.Н</w:t>
      </w:r>
      <w:proofErr w:type="spellEnd"/>
      <w:r>
        <w:t>.</w:t>
      </w:r>
      <w:r w:rsidRPr="00415484">
        <w:t xml:space="preserve"> </w:t>
      </w:r>
      <w:r>
        <w:t xml:space="preserve">И. </w:t>
      </w:r>
      <w:proofErr w:type="spellStart"/>
      <w:r>
        <w:t>Нажипова</w:t>
      </w:r>
      <w:proofErr w:type="spellEnd"/>
      <w:r>
        <w:t xml:space="preserve">. </w:t>
      </w:r>
      <w:r w:rsidRPr="00415484">
        <w:t>–</w:t>
      </w:r>
      <w:r>
        <w:t xml:space="preserve"> </w:t>
      </w:r>
      <w:proofErr w:type="gramStart"/>
      <w:r>
        <w:t>Сургут :</w:t>
      </w:r>
      <w:proofErr w:type="gramEnd"/>
      <w:r>
        <w:t xml:space="preserve"> Изд.-полиграф. комплекс, 2008. </w:t>
      </w:r>
      <w:r w:rsidRPr="00415484">
        <w:t>–</w:t>
      </w:r>
      <w:r>
        <w:t xml:space="preserve"> 96 с.</w:t>
      </w:r>
    </w:p>
    <w:p w14:paraId="75981A81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600"/>
      </w:pPr>
      <w:r>
        <w:t>Кулешов А. Гимн посёлка Фёдоровский // «Край, где царствуют белые ночи</w:t>
      </w:r>
      <w:proofErr w:type="gramStart"/>
      <w:r>
        <w:t>» :</w:t>
      </w:r>
      <w:proofErr w:type="gramEnd"/>
      <w:r>
        <w:t xml:space="preserve"> сб. стихов. </w:t>
      </w:r>
      <w:r w:rsidRPr="00415484">
        <w:t>–</w:t>
      </w:r>
      <w:r>
        <w:t xml:space="preserve"> Сургут, 2012. </w:t>
      </w:r>
      <w:r w:rsidRPr="00415484">
        <w:t>–</w:t>
      </w:r>
      <w:r>
        <w:t xml:space="preserve"> С. 130.</w:t>
      </w:r>
    </w:p>
    <w:p w14:paraId="673DADBD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600"/>
        <w:jc w:val="both"/>
      </w:pPr>
      <w:r>
        <w:t>Белянкин В. Вячеслав Белянкин: «Карьера инженера должна начинаться с рабочей специально</w:t>
      </w:r>
      <w:r>
        <w:softHyphen/>
        <w:t>сти» // Сургутская трибуна. – 2013. – 6 апр. – С. 4.</w:t>
      </w:r>
    </w:p>
    <w:p w14:paraId="443F14A2" w14:textId="77777777" w:rsidR="00B42841" w:rsidRDefault="00B42841" w:rsidP="00B42841">
      <w:pPr>
        <w:pStyle w:val="50"/>
        <w:shd w:val="clear" w:color="auto" w:fill="auto"/>
        <w:spacing w:before="0" w:after="728" w:line="240" w:lineRule="auto"/>
        <w:ind w:firstLine="600"/>
        <w:jc w:val="both"/>
      </w:pPr>
      <w:r>
        <w:t xml:space="preserve">Городское поселение Фёдоровский // Сургутский район – район, способный </w:t>
      </w:r>
      <w:proofErr w:type="gramStart"/>
      <w:r>
        <w:t>удивлять :</w:t>
      </w:r>
      <w:proofErr w:type="gramEnd"/>
      <w:r>
        <w:t xml:space="preserve"> путево</w:t>
      </w:r>
      <w:r>
        <w:softHyphen/>
        <w:t xml:space="preserve">дитель / Администрация Сургут. р-на ; МКУК «СРЦБС». – </w:t>
      </w:r>
      <w:proofErr w:type="gramStart"/>
      <w:r>
        <w:t>Сургут ;</w:t>
      </w:r>
      <w:proofErr w:type="gramEnd"/>
      <w:r>
        <w:t xml:space="preserve"> Екатеринбург, 2015. – С. 86–93.</w:t>
      </w:r>
    </w:p>
    <w:p w14:paraId="4307770C" w14:textId="77777777" w:rsidR="00B42841" w:rsidRDefault="00B42841" w:rsidP="00B42841">
      <w:pPr>
        <w:pStyle w:val="30"/>
        <w:keepNext/>
        <w:keepLines/>
        <w:shd w:val="clear" w:color="auto" w:fill="auto"/>
        <w:spacing w:before="0" w:after="191" w:line="240" w:lineRule="auto"/>
        <w:ind w:right="20" w:firstLine="0"/>
        <w:jc w:val="center"/>
      </w:pPr>
      <w:bookmarkStart w:id="1" w:name="bookmark42"/>
      <w:r>
        <w:t>Увековечивание памяти первопроходцев</w:t>
      </w:r>
      <w:bookmarkEnd w:id="1"/>
    </w:p>
    <w:p w14:paraId="106EEC4A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600"/>
      </w:pPr>
      <w:r>
        <w:rPr>
          <w:noProof/>
        </w:rPr>
        <w:drawing>
          <wp:anchor distT="52070" distB="254000" distL="63500" distR="115570" simplePos="0" relativeHeight="251661312" behindDoc="1" locked="0" layoutInCell="1" allowOverlap="1" wp14:anchorId="0934E787" wp14:editId="4DA2D0C0">
            <wp:simplePos x="0" y="0"/>
            <wp:positionH relativeFrom="margin">
              <wp:posOffset>92710</wp:posOffset>
            </wp:positionH>
            <wp:positionV relativeFrom="paragraph">
              <wp:posOffset>52070</wp:posOffset>
            </wp:positionV>
            <wp:extent cx="1901825" cy="1517650"/>
            <wp:effectExtent l="0" t="0" r="3175" b="6350"/>
            <wp:wrapSquare wrapText="right"/>
            <wp:docPr id="140" name="Рисунок 140" descr="C:\Users\35FE~1\AppData\Local\Temp\FineReader12.00\media\image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Users\35FE~1\AppData\Local\Temp\FineReader12.00\media\image6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51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Сквер имени Виктора Ивановича Муравленко, позволя</w:t>
      </w:r>
      <w:r>
        <w:softHyphen/>
        <w:t>ет жителям и гостям, не выезжая из посёлка, отдохнуть от городской суеты под тенью деревьев, прокатиться на вело</w:t>
      </w:r>
      <w:r>
        <w:softHyphen/>
        <w:t>сипеде или скейтборде, полюбоваться фонтаном со светоди</w:t>
      </w:r>
      <w:r>
        <w:softHyphen/>
        <w:t>одной подсветкой. А главное – обратить внимание на стенд и лучше познакомиться с биографией В. И. Муравленко, выда</w:t>
      </w:r>
      <w:r>
        <w:softHyphen/>
        <w:t xml:space="preserve">ющегося нефтяника и учёного, первого начальника </w:t>
      </w:r>
      <w:proofErr w:type="spellStart"/>
      <w:r>
        <w:t>Главтю</w:t>
      </w:r>
      <w:proofErr w:type="spellEnd"/>
      <w:r>
        <w:t xml:space="preserve">- </w:t>
      </w:r>
      <w:proofErr w:type="spellStart"/>
      <w:r>
        <w:t>меньнефтегаза</w:t>
      </w:r>
      <w:proofErr w:type="spellEnd"/>
      <w:r>
        <w:t>.</w:t>
      </w:r>
    </w:p>
    <w:p w14:paraId="0A6BA010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600"/>
      </w:pPr>
    </w:p>
    <w:p w14:paraId="5DE83CBC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600"/>
      </w:pPr>
    </w:p>
    <w:p w14:paraId="316ED79B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600"/>
      </w:pPr>
    </w:p>
    <w:p w14:paraId="045230F3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600"/>
      </w:pPr>
    </w:p>
    <w:p w14:paraId="602C935F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600"/>
      </w:pPr>
    </w:p>
    <w:p w14:paraId="291E8D16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600"/>
      </w:pPr>
      <w:r>
        <w:t>В ноябре 2006 г. на стеле при въезде в г. п. Фё</w:t>
      </w:r>
      <w:r>
        <w:softHyphen/>
        <w:t>доровский установлена мемориальная доска Виктору Петровичу Фёдорову, геофизику-первопроходцу, участнику Великой Отечественной войны.</w:t>
      </w:r>
    </w:p>
    <w:p w14:paraId="14175C36" w14:textId="77777777" w:rsidR="00B42841" w:rsidRDefault="00B42841" w:rsidP="00B42841">
      <w:pPr>
        <w:pStyle w:val="50"/>
        <w:shd w:val="clear" w:color="auto" w:fill="auto"/>
        <w:spacing w:before="0" w:after="968" w:line="240" w:lineRule="auto"/>
        <w:ind w:firstLine="660"/>
        <w:jc w:val="both"/>
      </w:pPr>
      <w:r>
        <w:rPr>
          <w:noProof/>
        </w:rPr>
        <w:lastRenderedPageBreak/>
        <w:drawing>
          <wp:anchor distT="0" distB="0" distL="63500" distR="109855" simplePos="0" relativeHeight="251662336" behindDoc="1" locked="0" layoutInCell="1" allowOverlap="1" wp14:anchorId="7A2F441E" wp14:editId="7A86DE81">
            <wp:simplePos x="0" y="0"/>
            <wp:positionH relativeFrom="margin">
              <wp:posOffset>263525</wp:posOffset>
            </wp:positionH>
            <wp:positionV relativeFrom="paragraph">
              <wp:posOffset>0</wp:posOffset>
            </wp:positionV>
            <wp:extent cx="2212975" cy="1414145"/>
            <wp:effectExtent l="0" t="0" r="0" b="0"/>
            <wp:wrapSquare wrapText="right"/>
            <wp:docPr id="141" name="Рисунок 141" descr="C:\Users\35FE~1\AppData\Local\Temp\FineReader12.00\media\image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:\Users\35FE~1\AppData\Local\Temp\FineReader12.00\media\image6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BFB">
        <w:t xml:space="preserve">Фёдорова А. Именем Фёдорова / Александра </w:t>
      </w:r>
      <w:proofErr w:type="gramStart"/>
      <w:r w:rsidRPr="006C7BFB">
        <w:t>Фёдорова ;</w:t>
      </w:r>
      <w:proofErr w:type="gramEnd"/>
      <w:r w:rsidRPr="006C7BFB">
        <w:t xml:space="preserve"> фото из архива </w:t>
      </w:r>
      <w:r>
        <w:t>Фёдоровской СОШ №1 // Вестник. –</w:t>
      </w:r>
      <w:r w:rsidRPr="006C7BFB">
        <w:t xml:space="preserve"> 2022. </w:t>
      </w:r>
      <w:r>
        <w:t>–</w:t>
      </w:r>
      <w:r w:rsidRPr="006C7BFB">
        <w:t xml:space="preserve"> 1 апр. (№ 13). </w:t>
      </w:r>
      <w:r>
        <w:t>–</w:t>
      </w:r>
      <w:r w:rsidRPr="006C7BFB">
        <w:t xml:space="preserve"> С. 15. </w:t>
      </w:r>
      <w:r>
        <w:t>–</w:t>
      </w:r>
      <w:r w:rsidRPr="006C7BFB">
        <w:t xml:space="preserve"> 4 фот.</w:t>
      </w:r>
    </w:p>
    <w:p w14:paraId="024F86D1" w14:textId="77777777" w:rsidR="00B42841" w:rsidRDefault="00B42841" w:rsidP="00B42841">
      <w:pPr>
        <w:pStyle w:val="30"/>
        <w:keepNext/>
        <w:keepLines/>
        <w:shd w:val="clear" w:color="auto" w:fill="auto"/>
        <w:spacing w:before="0" w:after="201" w:line="240" w:lineRule="auto"/>
        <w:ind w:right="80" w:firstLine="0"/>
        <w:jc w:val="center"/>
      </w:pPr>
      <w:bookmarkStart w:id="2" w:name="bookmark43"/>
    </w:p>
    <w:p w14:paraId="05BFEADE" w14:textId="77777777" w:rsidR="00B42841" w:rsidRDefault="00B42841" w:rsidP="00B42841">
      <w:pPr>
        <w:pStyle w:val="30"/>
        <w:keepNext/>
        <w:keepLines/>
        <w:shd w:val="clear" w:color="auto" w:fill="auto"/>
        <w:spacing w:before="0" w:after="201" w:line="240" w:lineRule="auto"/>
        <w:ind w:right="80" w:firstLine="0"/>
        <w:jc w:val="center"/>
      </w:pPr>
    </w:p>
    <w:p w14:paraId="5F394793" w14:textId="3FF3C456" w:rsidR="00B42841" w:rsidRDefault="00B42841" w:rsidP="00B42841">
      <w:pPr>
        <w:pStyle w:val="30"/>
        <w:keepNext/>
        <w:keepLines/>
        <w:shd w:val="clear" w:color="auto" w:fill="auto"/>
        <w:spacing w:before="0" w:after="201" w:line="240" w:lineRule="auto"/>
        <w:ind w:right="80" w:firstLine="0"/>
        <w:jc w:val="center"/>
      </w:pPr>
      <w:r>
        <w:t>Увековечивание памяти воинов-интернационалистов</w:t>
      </w:r>
      <w:bookmarkEnd w:id="2"/>
    </w:p>
    <w:p w14:paraId="337BC8F1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780"/>
        <w:jc w:val="left"/>
      </w:pPr>
      <w:r>
        <w:rPr>
          <w:noProof/>
        </w:rPr>
        <w:drawing>
          <wp:anchor distT="0" distB="0" distL="130810" distR="63500" simplePos="0" relativeHeight="251663360" behindDoc="1" locked="0" layoutInCell="1" allowOverlap="1" wp14:anchorId="1709BB7A" wp14:editId="6B69F91B">
            <wp:simplePos x="0" y="0"/>
            <wp:positionH relativeFrom="margin">
              <wp:posOffset>4626610</wp:posOffset>
            </wp:positionH>
            <wp:positionV relativeFrom="paragraph">
              <wp:posOffset>-79375</wp:posOffset>
            </wp:positionV>
            <wp:extent cx="1456690" cy="2011680"/>
            <wp:effectExtent l="0" t="0" r="0" b="7620"/>
            <wp:wrapSquare wrapText="left"/>
            <wp:docPr id="142" name="Рисунок 142" descr="C:\Users\35FE~1\AppData\Local\Temp\FineReader12.00\media\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:\Users\35FE~1\AppData\Local\Temp\FineReader12.00\media\image6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17 февраля 2007 г. состоялось торжественное открытие в п. Фёдоровском памятника </w:t>
      </w:r>
      <w:r>
        <w:rPr>
          <w:rStyle w:val="21"/>
        </w:rPr>
        <w:t>«Всем погибшим воинам за Отечество».</w:t>
      </w:r>
    </w:p>
    <w:p w14:paraId="2ED886AA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t>Инициатором его возведения стали ветераны локальных войн – члены Сургутского районного отделения Ханты-Мансийской окружной организации Российского Союза ветеранов Афганиста</w:t>
      </w:r>
      <w:r>
        <w:softHyphen/>
        <w:t>на. Двухметровый постамент-звезда поддерживает шар, символи</w:t>
      </w:r>
      <w:r>
        <w:softHyphen/>
        <w:t>зирующий Землю. Снизу постамент окружают 14 гранитных тумб с названием стран и мест, где воевали российские солдаты.</w:t>
      </w:r>
    </w:p>
    <w:p w14:paraId="43B2FBAD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660"/>
        <w:jc w:val="both"/>
      </w:pPr>
      <w:r>
        <w:t>Яковлева А. Выполнившим долг // Вестник. – 2007. – 23 Февр. (№ 8). –</w:t>
      </w:r>
    </w:p>
    <w:p w14:paraId="446E0678" w14:textId="77777777" w:rsidR="00B42841" w:rsidRDefault="00B42841" w:rsidP="00B42841">
      <w:pPr>
        <w:pStyle w:val="100"/>
        <w:framePr w:h="2822" w:wrap="notBeside" w:vAnchor="text" w:hAnchor="text" w:y="1"/>
        <w:shd w:val="clear" w:color="auto" w:fill="auto"/>
        <w:spacing w:line="240" w:lineRule="auto"/>
      </w:pPr>
      <w:r>
        <w:t>С. 1.</w:t>
      </w:r>
    </w:p>
    <w:p w14:paraId="4BFB15A4" w14:textId="77777777" w:rsidR="00B42841" w:rsidRDefault="00B42841" w:rsidP="00B42841">
      <w:pPr>
        <w:framePr w:h="2822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B868415" wp14:editId="5285FC75">
            <wp:extent cx="2171700" cy="1790700"/>
            <wp:effectExtent l="0" t="0" r="0" b="0"/>
            <wp:docPr id="56" name="Рисунок 2" descr="C:\Users\35FE~1\AppData\Local\Temp\FineReader12.00\media\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5FE~1\AppData\Local\Temp\FineReader12.00\media\image7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A0B91" w14:textId="77777777" w:rsidR="00B42841" w:rsidRDefault="00B42841" w:rsidP="00B42841">
      <w:pPr>
        <w:rPr>
          <w:sz w:val="2"/>
          <w:szCs w:val="2"/>
        </w:rPr>
      </w:pPr>
    </w:p>
    <w:p w14:paraId="371AB575" w14:textId="0989F39A" w:rsidR="00B42841" w:rsidRDefault="00B42841" w:rsidP="00B42841">
      <w:pPr>
        <w:pStyle w:val="20"/>
        <w:shd w:val="clear" w:color="auto" w:fill="auto"/>
        <w:spacing w:before="659" w:line="240" w:lineRule="auto"/>
        <w:ind w:firstLine="0"/>
      </w:pPr>
      <w:r>
        <w:rPr>
          <w:rStyle w:val="21"/>
          <w:noProof/>
          <w:color w:val="FF0000"/>
          <w:lang w:bidi="en-US"/>
        </w:rPr>
        <w:drawing>
          <wp:anchor distT="0" distB="0" distL="114300" distR="114300" simplePos="0" relativeHeight="251668480" behindDoc="0" locked="0" layoutInCell="1" allowOverlap="1" wp14:anchorId="7ED600CA" wp14:editId="0C531E29">
            <wp:simplePos x="0" y="0"/>
            <wp:positionH relativeFrom="margin">
              <wp:align>left</wp:align>
            </wp:positionH>
            <wp:positionV relativeFrom="paragraph">
              <wp:posOffset>415290</wp:posOffset>
            </wp:positionV>
            <wp:extent cx="2343150" cy="1562100"/>
            <wp:effectExtent l="0" t="0" r="0" b="0"/>
            <wp:wrapSquare wrapText="bothSides"/>
            <wp:docPr id="7" name="Рисунок 7" descr="Фёдоровский Памятная доска Ла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ёдоровский Памятная доска Лаб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448C">
        <w:rPr>
          <w:noProof/>
          <w:color w:val="FF0000"/>
        </w:rPr>
        <mc:AlternateContent>
          <mc:Choice Requires="wps">
            <w:drawing>
              <wp:anchor distT="0" distB="0" distL="88265" distR="63500" simplePos="0" relativeHeight="251664384" behindDoc="1" locked="0" layoutInCell="1" allowOverlap="1" wp14:anchorId="793304BE" wp14:editId="070DDFFF">
                <wp:simplePos x="0" y="0"/>
                <wp:positionH relativeFrom="margin">
                  <wp:posOffset>2325370</wp:posOffset>
                </wp:positionH>
                <wp:positionV relativeFrom="paragraph">
                  <wp:posOffset>-1925320</wp:posOffset>
                </wp:positionV>
                <wp:extent cx="3879850" cy="1504950"/>
                <wp:effectExtent l="4445" t="3810" r="1905" b="0"/>
                <wp:wrapTopAndBottom/>
                <wp:docPr id="6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BCF05" w14:textId="77777777" w:rsidR="00B42841" w:rsidRDefault="00B42841" w:rsidP="00B42841">
                            <w:pPr>
                              <w:pStyle w:val="20"/>
                              <w:shd w:val="clear" w:color="auto" w:fill="auto"/>
                              <w:spacing w:before="0"/>
                              <w:ind w:firstLine="600"/>
                              <w:rPr>
                                <w:rStyle w:val="2Exact"/>
                              </w:rPr>
                            </w:pPr>
                          </w:p>
                          <w:p w14:paraId="1EF1BB20" w14:textId="77777777" w:rsidR="00B42841" w:rsidRDefault="00B42841" w:rsidP="00B42841">
                            <w:pPr>
                              <w:pStyle w:val="20"/>
                              <w:shd w:val="clear" w:color="auto" w:fill="auto"/>
                              <w:spacing w:before="0"/>
                              <w:ind w:firstLine="600"/>
                              <w:rPr>
                                <w:rStyle w:val="2Exact"/>
                              </w:rPr>
                            </w:pPr>
                          </w:p>
                          <w:p w14:paraId="3AA478F7" w14:textId="77777777" w:rsidR="00B42841" w:rsidRDefault="00B42841" w:rsidP="00B42841">
                            <w:pPr>
                              <w:pStyle w:val="20"/>
                              <w:shd w:val="clear" w:color="auto" w:fill="auto"/>
                              <w:spacing w:before="0"/>
                              <w:ind w:firstLine="600"/>
                              <w:rPr>
                                <w:rStyle w:val="2Exact"/>
                              </w:rPr>
                            </w:pPr>
                          </w:p>
                          <w:p w14:paraId="52C17A5D" w14:textId="77777777" w:rsidR="00B42841" w:rsidRDefault="00B42841" w:rsidP="00B42841">
                            <w:pPr>
                              <w:pStyle w:val="20"/>
                              <w:shd w:val="clear" w:color="auto" w:fill="auto"/>
                              <w:spacing w:before="0"/>
                              <w:ind w:firstLine="600"/>
                            </w:pPr>
                            <w:r>
                              <w:rPr>
                                <w:rStyle w:val="2Exact"/>
                              </w:rPr>
                              <w:t>Рябиновая аллея заложена 5 сентября 2014 г. в память о земляках, погибших в локальных конфликтах, при исполнении воинского долга. Аллею венчает па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мятный знак – красный гранитный камень с надписью «Рябиновая аллея «Сердце матери».</w:t>
                            </w:r>
                          </w:p>
                          <w:p w14:paraId="63802B6F" w14:textId="77777777" w:rsidR="00B42841" w:rsidRDefault="00B42841" w:rsidP="00B42841">
                            <w:pPr>
                              <w:pStyle w:val="50"/>
                              <w:shd w:val="clear" w:color="auto" w:fill="auto"/>
                              <w:spacing w:before="0" w:line="250" w:lineRule="exact"/>
                              <w:ind w:firstLine="740"/>
                            </w:pPr>
                            <w:r>
                              <w:rPr>
                                <w:rStyle w:val="5Exact"/>
                                <w:i/>
                                <w:iCs/>
                              </w:rPr>
                              <w:t>Кошкарова В. О чём расскажут рябины // Вестник. – 2014. – 12 сент. (№ 37). – С. 10.</w:t>
                            </w:r>
                          </w:p>
                          <w:p w14:paraId="470F1F82" w14:textId="77777777" w:rsidR="00B42841" w:rsidRDefault="00B42841" w:rsidP="00B42841">
                            <w:pPr>
                              <w:pStyle w:val="50"/>
                              <w:shd w:val="clear" w:color="auto" w:fill="auto"/>
                              <w:spacing w:before="0" w:line="250" w:lineRule="exact"/>
                              <w:ind w:firstLine="740"/>
                            </w:pPr>
                            <w:r>
                              <w:rPr>
                                <w:rStyle w:val="5Exact"/>
                                <w:i/>
                                <w:iCs/>
                              </w:rPr>
                              <w:t xml:space="preserve">Михайленко О. Рябиновая аллея «Сердце матери» // Нефть </w:t>
                            </w:r>
                            <w:proofErr w:type="spellStart"/>
                            <w:r>
                              <w:rPr>
                                <w:rStyle w:val="5Exact"/>
                                <w:i/>
                                <w:iCs/>
                              </w:rPr>
                              <w:t>Приобья</w:t>
                            </w:r>
                            <w:proofErr w:type="spellEnd"/>
                            <w:r>
                              <w:rPr>
                                <w:rStyle w:val="5Exact"/>
                                <w:i/>
                                <w:iCs/>
                              </w:rPr>
                              <w:t>. – 2014. – Сент. (№ 38). – С. 11.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304BE"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left:0;text-align:left;margin-left:183.1pt;margin-top:-151.6pt;width:305.5pt;height:118.5pt;z-index:-251652096;visibility:visible;mso-wrap-style:square;mso-width-percent:0;mso-height-percent:0;mso-wrap-distance-left:6.9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1VrQIAAK0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" filled="f" stroked="f">
                <v:textbox style="mso-fit-shape-to-text:t" inset="0,0,0,0">
                  <w:txbxContent>
                    <w:p w14:paraId="0C6BCF05" w14:textId="77777777" w:rsidR="00B42841" w:rsidRDefault="00B42841" w:rsidP="00B42841">
                      <w:pPr>
                        <w:pStyle w:val="20"/>
                        <w:shd w:val="clear" w:color="auto" w:fill="auto"/>
                        <w:spacing w:before="0"/>
                        <w:ind w:firstLine="600"/>
                        <w:rPr>
                          <w:rStyle w:val="2Exact"/>
                        </w:rPr>
                      </w:pPr>
                    </w:p>
                    <w:p w14:paraId="1EF1BB20" w14:textId="77777777" w:rsidR="00B42841" w:rsidRDefault="00B42841" w:rsidP="00B42841">
                      <w:pPr>
                        <w:pStyle w:val="20"/>
                        <w:shd w:val="clear" w:color="auto" w:fill="auto"/>
                        <w:spacing w:before="0"/>
                        <w:ind w:firstLine="600"/>
                        <w:rPr>
                          <w:rStyle w:val="2Exact"/>
                        </w:rPr>
                      </w:pPr>
                    </w:p>
                    <w:p w14:paraId="3AA478F7" w14:textId="77777777" w:rsidR="00B42841" w:rsidRDefault="00B42841" w:rsidP="00B42841">
                      <w:pPr>
                        <w:pStyle w:val="20"/>
                        <w:shd w:val="clear" w:color="auto" w:fill="auto"/>
                        <w:spacing w:before="0"/>
                        <w:ind w:firstLine="600"/>
                        <w:rPr>
                          <w:rStyle w:val="2Exact"/>
                        </w:rPr>
                      </w:pPr>
                    </w:p>
                    <w:p w14:paraId="52C17A5D" w14:textId="77777777" w:rsidR="00B42841" w:rsidRDefault="00B42841" w:rsidP="00B42841">
                      <w:pPr>
                        <w:pStyle w:val="20"/>
                        <w:shd w:val="clear" w:color="auto" w:fill="auto"/>
                        <w:spacing w:before="0"/>
                        <w:ind w:firstLine="600"/>
                      </w:pPr>
                      <w:r>
                        <w:rPr>
                          <w:rStyle w:val="2Exact"/>
                        </w:rPr>
                        <w:t>Рябиновая аллея заложена 5 сентября 2014 г. в память о земляках, погибших в локальных конфликтах, при исполнении воинского долга. Аллею венчает па</w:t>
                      </w:r>
                      <w:r>
                        <w:rPr>
                          <w:rStyle w:val="2Exact"/>
                        </w:rPr>
                        <w:softHyphen/>
                        <w:t>мятный знак – красный гранитный камень с надписью «Рябиновая аллея «Сердце матери».</w:t>
                      </w:r>
                    </w:p>
                    <w:p w14:paraId="63802B6F" w14:textId="77777777" w:rsidR="00B42841" w:rsidRDefault="00B42841" w:rsidP="00B42841">
                      <w:pPr>
                        <w:pStyle w:val="50"/>
                        <w:shd w:val="clear" w:color="auto" w:fill="auto"/>
                        <w:spacing w:before="0" w:line="250" w:lineRule="exact"/>
                        <w:ind w:firstLine="740"/>
                      </w:pPr>
                      <w:r>
                        <w:rPr>
                          <w:rStyle w:val="5Exact"/>
                          <w:i/>
                          <w:iCs/>
                        </w:rPr>
                        <w:t>Кошкарова В. О чём расскажут рябины // Вестник. – 2014. – 12 сент. (№ 37). – С. 10.</w:t>
                      </w:r>
                    </w:p>
                    <w:p w14:paraId="470F1F82" w14:textId="77777777" w:rsidR="00B42841" w:rsidRDefault="00B42841" w:rsidP="00B42841">
                      <w:pPr>
                        <w:pStyle w:val="50"/>
                        <w:shd w:val="clear" w:color="auto" w:fill="auto"/>
                        <w:spacing w:before="0" w:line="250" w:lineRule="exact"/>
                        <w:ind w:firstLine="740"/>
                      </w:pPr>
                      <w:r>
                        <w:rPr>
                          <w:rStyle w:val="5Exact"/>
                          <w:i/>
                          <w:iCs/>
                        </w:rPr>
                        <w:t xml:space="preserve">Михайленко О. Рябиновая аллея «Сердце матери» // Нефть </w:t>
                      </w:r>
                      <w:proofErr w:type="spellStart"/>
                      <w:r>
                        <w:rPr>
                          <w:rStyle w:val="5Exact"/>
                          <w:i/>
                          <w:iCs/>
                        </w:rPr>
                        <w:t>Приобья</w:t>
                      </w:r>
                      <w:proofErr w:type="spellEnd"/>
                      <w:r>
                        <w:rPr>
                          <w:rStyle w:val="5Exact"/>
                          <w:i/>
                          <w:iCs/>
                        </w:rPr>
                        <w:t>. – 2014. – Сент. (№ 38). – С. 11.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6562C">
        <w:rPr>
          <w:rStyle w:val="21"/>
          <w:lang w:bidi="en-US"/>
        </w:rPr>
        <w:t xml:space="preserve">9 </w:t>
      </w:r>
      <w:r>
        <w:rPr>
          <w:rStyle w:val="21"/>
        </w:rPr>
        <w:t xml:space="preserve">мая </w:t>
      </w:r>
      <w:r w:rsidRPr="00A6562C">
        <w:rPr>
          <w:rStyle w:val="21"/>
          <w:lang w:bidi="en-US"/>
        </w:rPr>
        <w:t xml:space="preserve">2004 </w:t>
      </w:r>
      <w:r>
        <w:rPr>
          <w:rStyle w:val="21"/>
        </w:rPr>
        <w:t>г</w:t>
      </w:r>
      <w:r>
        <w:t xml:space="preserve">. на здании школы № 5, в которой учился </w:t>
      </w:r>
      <w:r>
        <w:rPr>
          <w:rStyle w:val="21"/>
        </w:rPr>
        <w:t>Валерий Валерьевич</w:t>
      </w:r>
      <w:r>
        <w:t xml:space="preserve"> </w:t>
      </w:r>
      <w:r>
        <w:rPr>
          <w:rStyle w:val="21"/>
        </w:rPr>
        <w:t xml:space="preserve">Лаба </w:t>
      </w:r>
      <w:r>
        <w:t>открыта мемориальная доска.</w:t>
      </w:r>
    </w:p>
    <w:p w14:paraId="16B0260B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t>19-летний рядовой погиб 1 августа 2003 г., защищая госпиталь в Моздоке. 21 сентября 2003 г. Указом Президента России Лаба В. В. посмертно награждён орденом Мужества. 19 мая 2010 г. фёдоровскому военно-спортивному клубу «Вымпел» присвоено имя В. В. Лабы. В 2013 г., учи</w:t>
      </w:r>
      <w:r>
        <w:softHyphen/>
        <w:t>тывая желание фёдоровской молодёжи, имя Валерия Лабы увековечено в названии переулка в новом микрорайоне. 1 июля 2014 г. КМЦ «Резерв» организовал сплав молодёжи Сургут</w:t>
      </w:r>
      <w:r>
        <w:softHyphen/>
        <w:t xml:space="preserve">ского района по реке </w:t>
      </w:r>
      <w:proofErr w:type="spellStart"/>
      <w:r>
        <w:t>Тром-Аган</w:t>
      </w:r>
      <w:proofErr w:type="spellEnd"/>
      <w:r>
        <w:t>, посвящённый памяти воина-интернационалиста.</w:t>
      </w:r>
    </w:p>
    <w:p w14:paraId="7EB033FB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780"/>
      </w:pPr>
      <w:r>
        <w:t xml:space="preserve">Киселёва Г. О чём рассказывают улицы Фёдоровского? // Нефть </w:t>
      </w:r>
      <w:proofErr w:type="spellStart"/>
      <w:r>
        <w:t>Приобья</w:t>
      </w:r>
      <w:proofErr w:type="spellEnd"/>
      <w:r>
        <w:t>. – 2014. – Июнь (№ 23). – С. 10.</w:t>
      </w:r>
    </w:p>
    <w:p w14:paraId="48C72908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780"/>
      </w:pPr>
      <w:r w:rsidRPr="00EE448C">
        <w:t>Фёдорова А.</w:t>
      </w:r>
      <w:r>
        <w:t xml:space="preserve"> </w:t>
      </w:r>
      <w:r w:rsidRPr="00EE448C">
        <w:t xml:space="preserve">Мой брат </w:t>
      </w:r>
      <w:r>
        <w:t>–</w:t>
      </w:r>
      <w:r w:rsidRPr="00EE448C">
        <w:t xml:space="preserve"> герой! / Александра </w:t>
      </w:r>
      <w:proofErr w:type="gramStart"/>
      <w:r w:rsidRPr="00EE448C">
        <w:t>Фёдорова ;</w:t>
      </w:r>
      <w:proofErr w:type="gramEnd"/>
      <w:r w:rsidRPr="00EE448C">
        <w:t xml:space="preserve"> фото Светланы Васильевой</w:t>
      </w:r>
      <w:r>
        <w:t xml:space="preserve"> </w:t>
      </w:r>
      <w:r w:rsidRPr="00EE448C">
        <w:t xml:space="preserve">// Фёдоровская ярмарка. </w:t>
      </w:r>
      <w:r>
        <w:t>–</w:t>
      </w:r>
      <w:r w:rsidRPr="00EE448C">
        <w:t xml:space="preserve"> 2018. </w:t>
      </w:r>
      <w:r>
        <w:t>–</w:t>
      </w:r>
      <w:r w:rsidRPr="00EE448C">
        <w:t xml:space="preserve"> 16 февр. (№</w:t>
      </w:r>
      <w:r>
        <w:t xml:space="preserve"> 6). –</w:t>
      </w:r>
      <w:r w:rsidRPr="00EE448C">
        <w:t xml:space="preserve"> С. 7. </w:t>
      </w:r>
      <w:r>
        <w:t>–</w:t>
      </w:r>
      <w:r w:rsidRPr="00EE448C">
        <w:t xml:space="preserve"> 4 фот.</w:t>
      </w:r>
    </w:p>
    <w:p w14:paraId="1B7DF3B2" w14:textId="77777777" w:rsidR="00B42841" w:rsidRDefault="00B42841" w:rsidP="00B42841">
      <w:pPr>
        <w:pStyle w:val="90"/>
        <w:shd w:val="clear" w:color="auto" w:fill="auto"/>
        <w:spacing w:before="0" w:after="0" w:line="240" w:lineRule="auto"/>
        <w:ind w:firstLine="0"/>
        <w:jc w:val="both"/>
      </w:pPr>
    </w:p>
    <w:p w14:paraId="49FABAB2" w14:textId="1C042AF3" w:rsidR="00B42841" w:rsidRPr="003511A5" w:rsidRDefault="00B42841" w:rsidP="00B42841">
      <w:pPr>
        <w:pStyle w:val="90"/>
        <w:shd w:val="clear" w:color="auto" w:fill="auto"/>
        <w:spacing w:before="0" w:after="0" w:line="240" w:lineRule="auto"/>
        <w:ind w:firstLine="0"/>
        <w:jc w:val="both"/>
        <w:rPr>
          <w:b w:val="0"/>
        </w:rPr>
      </w:pPr>
      <w:r>
        <w:rPr>
          <w:rStyle w:val="21"/>
          <w:noProof/>
          <w:color w:val="FF0000"/>
          <w:lang w:bidi="en-US"/>
        </w:rPr>
        <w:lastRenderedPageBreak/>
        <w:drawing>
          <wp:anchor distT="0" distB="0" distL="114300" distR="114300" simplePos="0" relativeHeight="251669504" behindDoc="0" locked="0" layoutInCell="1" allowOverlap="1" wp14:anchorId="72E93207" wp14:editId="0BC4C667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296160" cy="1524000"/>
            <wp:effectExtent l="0" t="0" r="8890" b="0"/>
            <wp:wrapSquare wrapText="bothSides"/>
            <wp:docPr id="6" name="Рисунок 6" descr="Фёдоровский Памятная доска Келе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ёдоровский Памятная доска Келеп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30" cy="152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21"/>
          <w:color w:val="FF0000"/>
          <w:lang w:bidi="en-US"/>
        </w:rPr>
        <w:t xml:space="preserve"> </w:t>
      </w:r>
      <w:r w:rsidRPr="003511A5">
        <w:t>8 декабря 2005 г.</w:t>
      </w:r>
      <w:r w:rsidRPr="003511A5">
        <w:rPr>
          <w:b w:val="0"/>
        </w:rPr>
        <w:t xml:space="preserve"> </w:t>
      </w:r>
      <w:r w:rsidRPr="003511A5">
        <w:rPr>
          <w:rStyle w:val="91"/>
        </w:rPr>
        <w:t>на здании школы № 1 п.</w:t>
      </w:r>
      <w:r w:rsidRPr="003511A5">
        <w:rPr>
          <w:rStyle w:val="91"/>
          <w:b/>
        </w:rPr>
        <w:t xml:space="preserve"> </w:t>
      </w:r>
      <w:r w:rsidRPr="003511A5">
        <w:rPr>
          <w:b w:val="0"/>
        </w:rPr>
        <w:t>Фёдоровского</w:t>
      </w:r>
      <w:r w:rsidRPr="003511A5">
        <w:rPr>
          <w:rStyle w:val="91"/>
          <w:b/>
        </w:rPr>
        <w:t xml:space="preserve">, </w:t>
      </w:r>
      <w:r w:rsidRPr="003511A5">
        <w:rPr>
          <w:b w:val="0"/>
        </w:rPr>
        <w:t xml:space="preserve">в которой учился </w:t>
      </w:r>
      <w:r w:rsidRPr="003511A5">
        <w:rPr>
          <w:rStyle w:val="21"/>
          <w:b/>
        </w:rPr>
        <w:t xml:space="preserve">Юрий Владимирович </w:t>
      </w:r>
      <w:proofErr w:type="spellStart"/>
      <w:r w:rsidRPr="003511A5">
        <w:rPr>
          <w:rStyle w:val="21"/>
          <w:b/>
        </w:rPr>
        <w:t>Келеп</w:t>
      </w:r>
      <w:proofErr w:type="spellEnd"/>
      <w:r w:rsidRPr="003511A5">
        <w:rPr>
          <w:b w:val="0"/>
        </w:rPr>
        <w:t>, открыта мемориальная доска в память о подвиге: 10 августа 1996 г. он погиб в г. Грозном (Чечня), защищая комплекс Прави</w:t>
      </w:r>
      <w:r w:rsidRPr="003511A5">
        <w:rPr>
          <w:b w:val="0"/>
        </w:rPr>
        <w:softHyphen/>
        <w:t>тельственных зданий.</w:t>
      </w:r>
      <w:r>
        <w:rPr>
          <w:b w:val="0"/>
        </w:rPr>
        <w:t xml:space="preserve"> </w:t>
      </w:r>
      <w:r w:rsidRPr="003511A5">
        <w:rPr>
          <w:b w:val="0"/>
        </w:rPr>
        <w:t xml:space="preserve">15 декабря 1996 г. </w:t>
      </w:r>
      <w:proofErr w:type="spellStart"/>
      <w:r w:rsidRPr="003511A5">
        <w:rPr>
          <w:b w:val="0"/>
        </w:rPr>
        <w:t>Келеп</w:t>
      </w:r>
      <w:proofErr w:type="spellEnd"/>
      <w:r w:rsidRPr="003511A5">
        <w:rPr>
          <w:b w:val="0"/>
        </w:rPr>
        <w:t xml:space="preserve"> Ю.</w:t>
      </w:r>
      <w:r>
        <w:rPr>
          <w:b w:val="0"/>
        </w:rPr>
        <w:t xml:space="preserve"> </w:t>
      </w:r>
      <w:r w:rsidRPr="003511A5">
        <w:rPr>
          <w:b w:val="0"/>
        </w:rPr>
        <w:t>В. награждён орденом Муже</w:t>
      </w:r>
      <w:r w:rsidRPr="003511A5">
        <w:rPr>
          <w:b w:val="0"/>
        </w:rPr>
        <w:softHyphen/>
        <w:t>ства, посмертно.</w:t>
      </w:r>
    </w:p>
    <w:p w14:paraId="32D91FFF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780"/>
      </w:pPr>
      <w:r>
        <w:t>Добрынина Л. Памяти героев // Вестник. – 2005. – 9 дек. (№ 49) – С. 3.</w:t>
      </w:r>
    </w:p>
    <w:p w14:paraId="4EAD519A" w14:textId="77777777" w:rsidR="00B42841" w:rsidRDefault="00B42841" w:rsidP="00B42841">
      <w:pPr>
        <w:pStyle w:val="50"/>
        <w:shd w:val="clear" w:color="auto" w:fill="auto"/>
        <w:spacing w:before="0" w:after="753" w:line="240" w:lineRule="auto"/>
        <w:ind w:firstLine="620"/>
        <w:jc w:val="both"/>
      </w:pPr>
      <w:r>
        <w:t>Оставшиеся молодыми</w:t>
      </w:r>
      <w:proofErr w:type="gramStart"/>
      <w:r>
        <w:t>... :</w:t>
      </w:r>
      <w:proofErr w:type="gramEnd"/>
      <w:r>
        <w:t xml:space="preserve"> памяти павших участников бое</w:t>
      </w:r>
      <w:r>
        <w:softHyphen/>
        <w:t>вых действий посвящается / [авт.-сост. И. А. Калашникова ; авт. проекта Э. Б. Логинов]. – Сургут. 2006 – С. 58-59.</w:t>
      </w:r>
    </w:p>
    <w:p w14:paraId="6A206439" w14:textId="0CC16EE5" w:rsidR="00B42841" w:rsidRDefault="00B42841" w:rsidP="00B42841">
      <w:pPr>
        <w:pStyle w:val="20"/>
        <w:shd w:val="clear" w:color="auto" w:fill="auto"/>
        <w:spacing w:before="0" w:line="240" w:lineRule="auto"/>
        <w:ind w:firstLine="620"/>
      </w:pPr>
      <w:r>
        <w:rPr>
          <w:rStyle w:val="21"/>
          <w:noProof/>
          <w:color w:val="FF0000"/>
          <w:lang w:bidi="en-US"/>
        </w:rPr>
        <w:drawing>
          <wp:anchor distT="0" distB="0" distL="114300" distR="114300" simplePos="0" relativeHeight="251670528" behindDoc="0" locked="0" layoutInCell="1" allowOverlap="1" wp14:anchorId="77311F11" wp14:editId="5D7A4203">
            <wp:simplePos x="0" y="0"/>
            <wp:positionH relativeFrom="column">
              <wp:posOffset>-240665</wp:posOffset>
            </wp:positionH>
            <wp:positionV relativeFrom="paragraph">
              <wp:posOffset>58420</wp:posOffset>
            </wp:positionV>
            <wp:extent cx="2438400" cy="1614170"/>
            <wp:effectExtent l="0" t="0" r="0" b="5080"/>
            <wp:wrapSquare wrapText="bothSides"/>
            <wp:docPr id="5" name="Рисунок 5" descr="Фёдоровский памятная доска Нечитай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ёдоровский памятная доска Нечитайл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21"/>
        </w:rPr>
        <w:t xml:space="preserve">8 декабря 2005 г. </w:t>
      </w:r>
      <w:r>
        <w:t>на здании школы № 2 п.</w:t>
      </w:r>
      <w:r w:rsidRPr="003511A5">
        <w:t xml:space="preserve"> </w:t>
      </w:r>
      <w:r w:rsidRPr="003511A5">
        <w:rPr>
          <w:rStyle w:val="21"/>
        </w:rPr>
        <w:t>Фёдо</w:t>
      </w:r>
      <w:r w:rsidRPr="003511A5">
        <w:rPr>
          <w:rStyle w:val="21"/>
        </w:rPr>
        <w:softHyphen/>
        <w:t>ровского</w:t>
      </w:r>
      <w:r>
        <w:rPr>
          <w:rStyle w:val="21"/>
        </w:rPr>
        <w:t xml:space="preserve">, </w:t>
      </w:r>
      <w:r>
        <w:t xml:space="preserve">в которой учился </w:t>
      </w:r>
      <w:r>
        <w:rPr>
          <w:rStyle w:val="21"/>
        </w:rPr>
        <w:t xml:space="preserve">Максим Валентинович </w:t>
      </w:r>
      <w:proofErr w:type="spellStart"/>
      <w:r>
        <w:rPr>
          <w:rStyle w:val="21"/>
        </w:rPr>
        <w:t>Нечитайло</w:t>
      </w:r>
      <w:proofErr w:type="spellEnd"/>
      <w:r>
        <w:rPr>
          <w:rStyle w:val="21"/>
        </w:rPr>
        <w:t xml:space="preserve">, </w:t>
      </w:r>
      <w:r>
        <w:t>открыта мемориальная доска. Командир от</w:t>
      </w:r>
      <w:r>
        <w:softHyphen/>
        <w:t xml:space="preserve">деления сапёров – рядовой </w:t>
      </w:r>
      <w:proofErr w:type="spellStart"/>
      <w:r>
        <w:t>Нечитайло</w:t>
      </w:r>
      <w:proofErr w:type="spellEnd"/>
      <w:r>
        <w:t xml:space="preserve"> М. В. погиб при разминировании автодороги по направлению к г. Грозному. Указом президента Российской Федерации за № 85 от 22 января 2004 г. </w:t>
      </w:r>
      <w:proofErr w:type="spellStart"/>
      <w:r>
        <w:t>Нечитайло</w:t>
      </w:r>
      <w:proofErr w:type="spellEnd"/>
      <w:r>
        <w:t xml:space="preserve">. М. В. награждён орденом Мужества, посмертно. 19 мая 2010 г. военно-патриотическому отряду «Патриот» школы № 2 п. Фёдоровский было присвоено имя </w:t>
      </w:r>
      <w:proofErr w:type="spellStart"/>
      <w:r>
        <w:rPr>
          <w:rStyle w:val="21"/>
        </w:rPr>
        <w:t>Нечитайло</w:t>
      </w:r>
      <w:proofErr w:type="spellEnd"/>
      <w:r>
        <w:rPr>
          <w:rStyle w:val="21"/>
        </w:rPr>
        <w:t xml:space="preserve"> Максима Валентиновича.</w:t>
      </w:r>
    </w:p>
    <w:p w14:paraId="7BE157E9" w14:textId="55066C66" w:rsidR="00B42841" w:rsidRDefault="00B42841" w:rsidP="00B42841">
      <w:pPr>
        <w:pStyle w:val="50"/>
        <w:shd w:val="clear" w:color="auto" w:fill="auto"/>
        <w:spacing w:before="0" w:line="240" w:lineRule="auto"/>
        <w:ind w:firstLine="780"/>
      </w:pPr>
      <w:r>
        <w:t xml:space="preserve">Добрынина Л. Памяти героев // Вестник. – 2005. – 9 дек. (№ 49). – С. </w:t>
      </w:r>
      <w:proofErr w:type="gramStart"/>
      <w:r>
        <w:t>3.Оставшиеся</w:t>
      </w:r>
      <w:proofErr w:type="gramEnd"/>
      <w:r>
        <w:t xml:space="preserve"> молодыми... : памяти павших участников боевых действий посвящается / [авт.-сост. И. А. Калашникова ; авт. проекта Э. Б. Логинов]. – Сургут, 2006. – С. 80-81.</w:t>
      </w:r>
    </w:p>
    <w:p w14:paraId="0EF68327" w14:textId="77777777" w:rsidR="00B42841" w:rsidRDefault="00B42841" w:rsidP="00B42841">
      <w:pPr>
        <w:pStyle w:val="50"/>
        <w:shd w:val="clear" w:color="auto" w:fill="auto"/>
        <w:spacing w:before="0" w:after="576" w:line="240" w:lineRule="auto"/>
        <w:ind w:firstLine="780"/>
      </w:pPr>
      <w:r>
        <w:t>Сергеев Д. «Голос памяти», звучащий как набат // Вестник. – 2010. – 28 мая (№ 22). – С. 10.</w:t>
      </w:r>
    </w:p>
    <w:p w14:paraId="22122C3D" w14:textId="77777777" w:rsidR="00B42841" w:rsidRPr="009E2438" w:rsidRDefault="00B42841" w:rsidP="00B42841">
      <w:pPr>
        <w:pStyle w:val="23"/>
        <w:keepNext/>
        <w:keepLines/>
        <w:shd w:val="clear" w:color="auto" w:fill="auto"/>
        <w:spacing w:before="0" w:after="798" w:line="240" w:lineRule="auto"/>
        <w:jc w:val="center"/>
        <w:rPr>
          <w:sz w:val="24"/>
          <w:szCs w:val="24"/>
        </w:rPr>
      </w:pPr>
      <w:bookmarkStart w:id="3" w:name="bookmark44"/>
      <w:r w:rsidRPr="009E2438">
        <w:rPr>
          <w:sz w:val="24"/>
          <w:szCs w:val="24"/>
        </w:rPr>
        <w:t>Аллеи Славы передовиков производства</w:t>
      </w:r>
      <w:bookmarkEnd w:id="3"/>
    </w:p>
    <w:p w14:paraId="2E37D510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620"/>
      </w:pPr>
      <w:r>
        <w:rPr>
          <w:noProof/>
        </w:rPr>
        <w:drawing>
          <wp:anchor distT="0" distB="254000" distL="63500" distR="106680" simplePos="0" relativeHeight="251665408" behindDoc="1" locked="0" layoutInCell="1" allowOverlap="1" wp14:anchorId="70AE5559" wp14:editId="6B0D2FD0">
            <wp:simplePos x="0" y="0"/>
            <wp:positionH relativeFrom="margin">
              <wp:posOffset>204470</wp:posOffset>
            </wp:positionH>
            <wp:positionV relativeFrom="paragraph">
              <wp:posOffset>-186055</wp:posOffset>
            </wp:positionV>
            <wp:extent cx="2523490" cy="1657985"/>
            <wp:effectExtent l="0" t="0" r="0" b="0"/>
            <wp:wrapSquare wrapText="right"/>
            <wp:docPr id="148" name="Рисунок 148" descr="C:\Users\35FE~1\AppData\Local\Temp\FineReader12.00\media\image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:\Users\35FE~1\AppData\Local\Temp\FineReader12.00\media\image7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 ноябре 2014 г. к 30-летию п. Фёдоровско</w:t>
      </w:r>
      <w:r>
        <w:softHyphen/>
        <w:t xml:space="preserve">го была открыта аллея Славы: на главной улице посёлка – ул. Ленина – разместили 10 стендов с портретами </w:t>
      </w:r>
      <w:proofErr w:type="spellStart"/>
      <w:r>
        <w:t>фёдоровчан</w:t>
      </w:r>
      <w:proofErr w:type="spellEnd"/>
      <w:r>
        <w:t>-передовиков производ</w:t>
      </w:r>
      <w:r>
        <w:softHyphen/>
        <w:t>ства различных сфер деятельности.</w:t>
      </w:r>
    </w:p>
    <w:p w14:paraId="2EF5836E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620"/>
      </w:pPr>
      <w:r>
        <w:t>Сутормина Я. Почёт и уважение людям посе</w:t>
      </w:r>
      <w:r>
        <w:softHyphen/>
        <w:t>ления // Вестник. – 2014. – 26 дек. (№ 52). – С. 2.</w:t>
      </w:r>
    </w:p>
    <w:p w14:paraId="1BBFEAC8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620"/>
      </w:pPr>
    </w:p>
    <w:p w14:paraId="2C9EA9A3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620"/>
      </w:pPr>
    </w:p>
    <w:p w14:paraId="5DDEA7C8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620"/>
      </w:pPr>
    </w:p>
    <w:p w14:paraId="41D78E21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620"/>
        <w:jc w:val="center"/>
        <w:rPr>
          <w:b/>
          <w:i w:val="0"/>
          <w:sz w:val="24"/>
          <w:szCs w:val="24"/>
        </w:rPr>
      </w:pPr>
    </w:p>
    <w:p w14:paraId="0574661A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62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Парки и скверы</w:t>
      </w:r>
    </w:p>
    <w:p w14:paraId="5D7DAC50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620"/>
        <w:jc w:val="center"/>
        <w:rPr>
          <w:b/>
          <w:i w:val="0"/>
          <w:sz w:val="24"/>
          <w:szCs w:val="24"/>
        </w:rPr>
      </w:pPr>
    </w:p>
    <w:p w14:paraId="39487418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620"/>
        <w:jc w:val="center"/>
        <w:rPr>
          <w:b/>
          <w:i w:val="0"/>
          <w:sz w:val="24"/>
          <w:szCs w:val="24"/>
        </w:rPr>
      </w:pPr>
    </w:p>
    <w:p w14:paraId="2B9AA04D" w14:textId="750569D2" w:rsidR="00B42841" w:rsidRPr="00004D87" w:rsidRDefault="00B42841" w:rsidP="00B42841">
      <w:pPr>
        <w:pStyle w:val="50"/>
        <w:shd w:val="clear" w:color="auto" w:fill="auto"/>
        <w:spacing w:before="0" w:line="240" w:lineRule="auto"/>
        <w:ind w:firstLine="620"/>
        <w:jc w:val="both"/>
        <w:rPr>
          <w:i w:val="0"/>
          <w:iCs w:val="0"/>
          <w:sz w:val="24"/>
          <w:szCs w:val="24"/>
        </w:rPr>
      </w:pPr>
      <w:bookmarkStart w:id="4" w:name="bookmark45"/>
      <w:r>
        <w:rPr>
          <w:rStyle w:val="21"/>
          <w:noProof/>
          <w:color w:val="FF0000"/>
          <w:lang w:bidi="en-US"/>
        </w:rPr>
        <w:drawing>
          <wp:anchor distT="0" distB="0" distL="114300" distR="114300" simplePos="0" relativeHeight="251671552" behindDoc="0" locked="0" layoutInCell="1" allowOverlap="1" wp14:anchorId="3281B800" wp14:editId="5DCB0206">
            <wp:simplePos x="0" y="0"/>
            <wp:positionH relativeFrom="column">
              <wp:posOffset>111760</wp:posOffset>
            </wp:positionH>
            <wp:positionV relativeFrom="paragraph">
              <wp:posOffset>128905</wp:posOffset>
            </wp:positionV>
            <wp:extent cx="2133600" cy="1524000"/>
            <wp:effectExtent l="0" t="0" r="0" b="0"/>
            <wp:wrapSquare wrapText="bothSides"/>
            <wp:docPr id="4" name="Рисунок 4" descr="Фёдоровский Парк Меч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ёдоровский Парк Мечт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sz w:val="24"/>
          <w:szCs w:val="24"/>
        </w:rPr>
        <w:t xml:space="preserve">4 сентября 2021 г. 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004D87">
        <w:rPr>
          <w:i w:val="0"/>
          <w:iCs w:val="0"/>
          <w:sz w:val="24"/>
          <w:szCs w:val="24"/>
        </w:rPr>
        <w:t>состоялась церемония открытия парка «Мечта» в шестом микрорайоне поселения Фёдоровского. Строительство нового парка на территории в 28 тысяч кв.</w:t>
      </w:r>
      <w:r>
        <w:rPr>
          <w:i w:val="0"/>
          <w:iCs w:val="0"/>
          <w:sz w:val="24"/>
          <w:szCs w:val="24"/>
        </w:rPr>
        <w:t xml:space="preserve"> </w:t>
      </w:r>
      <w:r w:rsidRPr="00004D87">
        <w:rPr>
          <w:i w:val="0"/>
          <w:iCs w:val="0"/>
          <w:sz w:val="24"/>
          <w:szCs w:val="24"/>
        </w:rPr>
        <w:t>м заняло почти 2 года.</w:t>
      </w:r>
      <w:r>
        <w:rPr>
          <w:i w:val="0"/>
          <w:iCs w:val="0"/>
          <w:sz w:val="24"/>
          <w:szCs w:val="24"/>
        </w:rPr>
        <w:t xml:space="preserve"> </w:t>
      </w:r>
      <w:r w:rsidRPr="00004D87">
        <w:rPr>
          <w:i w:val="0"/>
          <w:iCs w:val="0"/>
          <w:sz w:val="24"/>
          <w:szCs w:val="24"/>
        </w:rPr>
        <w:t>В парке есть прогулочная зона, беседки, где можно</w:t>
      </w:r>
      <w:r>
        <w:rPr>
          <w:i w:val="0"/>
          <w:iCs w:val="0"/>
          <w:sz w:val="24"/>
          <w:szCs w:val="24"/>
        </w:rPr>
        <w:t xml:space="preserve"> </w:t>
      </w:r>
      <w:r w:rsidRPr="00004D87">
        <w:rPr>
          <w:i w:val="0"/>
          <w:iCs w:val="0"/>
          <w:sz w:val="24"/>
          <w:szCs w:val="24"/>
        </w:rPr>
        <w:t xml:space="preserve">укрыться от дождя или солнца. Выделена спортивная зона, где можно заниматься, бегать, на самокатах, велосипедах ездить. В парке есть детский спортивный комплекс для детей от 6 до 12 лет, отдельный спортивный комплекс для детей от 14 лет и спортивный комплекс двухуровневый с двойным </w:t>
      </w:r>
      <w:proofErr w:type="spellStart"/>
      <w:r w:rsidRPr="00004D87">
        <w:rPr>
          <w:i w:val="0"/>
          <w:iCs w:val="0"/>
          <w:sz w:val="24"/>
          <w:szCs w:val="24"/>
        </w:rPr>
        <w:lastRenderedPageBreak/>
        <w:t>рукоходом</w:t>
      </w:r>
      <w:proofErr w:type="spellEnd"/>
      <w:r w:rsidRPr="00004D87">
        <w:rPr>
          <w:i w:val="0"/>
          <w:iCs w:val="0"/>
          <w:sz w:val="24"/>
          <w:szCs w:val="24"/>
        </w:rPr>
        <w:t xml:space="preserve"> и шестью турниками (возрастная группа от 14 лет), многофункциональные спортивные тренаж</w:t>
      </w:r>
      <w:r>
        <w:rPr>
          <w:i w:val="0"/>
          <w:iCs w:val="0"/>
          <w:sz w:val="24"/>
          <w:szCs w:val="24"/>
        </w:rPr>
        <w:t>ё</w:t>
      </w:r>
      <w:r w:rsidRPr="00004D87">
        <w:rPr>
          <w:i w:val="0"/>
          <w:iCs w:val="0"/>
          <w:sz w:val="24"/>
          <w:szCs w:val="24"/>
        </w:rPr>
        <w:t xml:space="preserve">ры, безопасное резиновое покрытие. Присев на скамейку со встроенным USB-порталом, можно зарядить телефон и воспользоваться бесплатным </w:t>
      </w:r>
      <w:proofErr w:type="spellStart"/>
      <w:r w:rsidRPr="00004D87">
        <w:rPr>
          <w:i w:val="0"/>
          <w:iCs w:val="0"/>
          <w:sz w:val="24"/>
          <w:szCs w:val="24"/>
        </w:rPr>
        <w:t>wi-fi</w:t>
      </w:r>
      <w:proofErr w:type="spellEnd"/>
      <w:r w:rsidRPr="00004D87">
        <w:rPr>
          <w:i w:val="0"/>
          <w:iCs w:val="0"/>
          <w:sz w:val="24"/>
          <w:szCs w:val="24"/>
        </w:rPr>
        <w:t>. В парке установлено видеонаблюдение.</w:t>
      </w:r>
    </w:p>
    <w:p w14:paraId="66046CCF" w14:textId="2A41F654" w:rsidR="00B42841" w:rsidRDefault="00B42841" w:rsidP="00B42841">
      <w:pPr>
        <w:pStyle w:val="50"/>
        <w:shd w:val="clear" w:color="auto" w:fill="auto"/>
        <w:spacing w:before="0" w:line="240" w:lineRule="auto"/>
        <w:ind w:firstLine="620"/>
        <w:jc w:val="both"/>
        <w:rPr>
          <w:i w:val="0"/>
          <w:iCs w:val="0"/>
          <w:sz w:val="24"/>
          <w:szCs w:val="24"/>
        </w:rPr>
      </w:pPr>
    </w:p>
    <w:p w14:paraId="52CF1BF0" w14:textId="3F93C4EA" w:rsidR="00B42841" w:rsidRPr="00004D87" w:rsidRDefault="00B42841" w:rsidP="00B42841">
      <w:pPr>
        <w:pStyle w:val="50"/>
        <w:shd w:val="clear" w:color="auto" w:fill="auto"/>
        <w:spacing w:before="0" w:line="240" w:lineRule="auto"/>
        <w:ind w:firstLine="620"/>
        <w:jc w:val="both"/>
        <w:rPr>
          <w:b/>
          <w:i w:val="0"/>
          <w:iCs w:val="0"/>
          <w:sz w:val="24"/>
          <w:szCs w:val="24"/>
        </w:rPr>
      </w:pPr>
      <w:r>
        <w:rPr>
          <w:rStyle w:val="21"/>
          <w:b w:val="0"/>
          <w:i w:val="0"/>
          <w:noProof/>
          <w:color w:val="FF0000"/>
          <w:lang w:bidi="en-US"/>
        </w:rPr>
        <w:drawing>
          <wp:anchor distT="0" distB="0" distL="114300" distR="114300" simplePos="0" relativeHeight="251672576" behindDoc="0" locked="0" layoutInCell="1" allowOverlap="1" wp14:anchorId="357CB656" wp14:editId="26436476">
            <wp:simplePos x="0" y="0"/>
            <wp:positionH relativeFrom="column">
              <wp:posOffset>64135</wp:posOffset>
            </wp:positionH>
            <wp:positionV relativeFrom="paragraph">
              <wp:posOffset>95885</wp:posOffset>
            </wp:positionV>
            <wp:extent cx="3371850" cy="2409825"/>
            <wp:effectExtent l="0" t="0" r="0" b="9525"/>
            <wp:wrapSquare wrapText="bothSides"/>
            <wp:docPr id="3" name="Рисунок 3" descr="Фёдоровский Аллея Москов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ёдоровский Аллея Московска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7B14">
        <w:rPr>
          <w:i w:val="0"/>
          <w:iCs w:val="0"/>
          <w:sz w:val="24"/>
          <w:szCs w:val="24"/>
        </w:rPr>
        <w:t xml:space="preserve">30 ноября 2022 г. в посёлке Фёдоровском открыта «Аллея Московская». На аллее обустроены пешеходные дорожки, установлены малые архитектурные формы и арт-объекты, оборудованы детская и спортплощадка. В сквере также появились освещение и система видеонаблюдения. </w:t>
      </w:r>
      <w:r>
        <w:rPr>
          <w:i w:val="0"/>
          <w:iCs w:val="0"/>
          <w:sz w:val="24"/>
          <w:szCs w:val="24"/>
        </w:rPr>
        <w:t>Весной 2022 г.</w:t>
      </w:r>
      <w:r w:rsidRPr="00117B14">
        <w:rPr>
          <w:i w:val="0"/>
          <w:iCs w:val="0"/>
          <w:sz w:val="24"/>
          <w:szCs w:val="24"/>
        </w:rPr>
        <w:t xml:space="preserve"> «Аллея Московская» стала одним из фаворитов жителей городского поселения по результатам голосования инициативного бюджетирования в рамках федерального проекта «Формирование комфортной городской среды» нацпроекта «Жильё и городская среда».</w:t>
      </w:r>
    </w:p>
    <w:p w14:paraId="6E6F9EC0" w14:textId="77777777" w:rsidR="00B42841" w:rsidRPr="00004D87" w:rsidRDefault="00B42841" w:rsidP="00B42841">
      <w:pPr>
        <w:pStyle w:val="50"/>
        <w:shd w:val="clear" w:color="auto" w:fill="auto"/>
        <w:spacing w:before="0" w:line="240" w:lineRule="auto"/>
        <w:ind w:firstLine="620"/>
        <w:jc w:val="both"/>
        <w:rPr>
          <w:i w:val="0"/>
          <w:iCs w:val="0"/>
          <w:sz w:val="24"/>
          <w:szCs w:val="24"/>
        </w:rPr>
      </w:pPr>
    </w:p>
    <w:p w14:paraId="4A563E32" w14:textId="77777777" w:rsidR="00B42841" w:rsidRDefault="00B42841" w:rsidP="00B42841">
      <w:pPr>
        <w:pStyle w:val="50"/>
        <w:shd w:val="clear" w:color="auto" w:fill="auto"/>
        <w:spacing w:before="0" w:line="240" w:lineRule="auto"/>
        <w:rPr>
          <w:rStyle w:val="1"/>
          <w:bCs w:val="0"/>
          <w:i w:val="0"/>
        </w:rPr>
      </w:pPr>
    </w:p>
    <w:p w14:paraId="699CCE6A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620"/>
        <w:jc w:val="center"/>
        <w:rPr>
          <w:rStyle w:val="1"/>
          <w:bCs w:val="0"/>
          <w:i w:val="0"/>
        </w:rPr>
      </w:pPr>
      <w:r w:rsidRPr="009E2438">
        <w:rPr>
          <w:rStyle w:val="1"/>
          <w:bCs w:val="0"/>
          <w:i w:val="0"/>
        </w:rPr>
        <w:t>Межселенная территория д. ЮГАН</w:t>
      </w:r>
      <w:bookmarkEnd w:id="4"/>
    </w:p>
    <w:p w14:paraId="3FA7B8EF" w14:textId="77777777" w:rsidR="00B42841" w:rsidRPr="009E2438" w:rsidRDefault="00B42841" w:rsidP="00B42841">
      <w:pPr>
        <w:pStyle w:val="50"/>
        <w:shd w:val="clear" w:color="auto" w:fill="auto"/>
        <w:spacing w:before="0" w:line="240" w:lineRule="auto"/>
        <w:ind w:firstLine="620"/>
        <w:jc w:val="center"/>
        <w:rPr>
          <w:i w:val="0"/>
        </w:rPr>
      </w:pPr>
    </w:p>
    <w:p w14:paraId="206E8F67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Старинное село </w:t>
      </w:r>
      <w:proofErr w:type="spellStart"/>
      <w:r>
        <w:rPr>
          <w:rStyle w:val="21"/>
        </w:rPr>
        <w:t>Юган</w:t>
      </w:r>
      <w:proofErr w:type="spellEnd"/>
      <w:r>
        <w:rPr>
          <w:rStyle w:val="21"/>
        </w:rPr>
        <w:t xml:space="preserve"> </w:t>
      </w:r>
      <w:r>
        <w:t xml:space="preserve">возникло ещё в первой половине XIX века, расположено на высоком берегу реки </w:t>
      </w:r>
      <w:proofErr w:type="spellStart"/>
      <w:r>
        <w:t>Юган</w:t>
      </w:r>
      <w:proofErr w:type="spellEnd"/>
      <w:r>
        <w:t xml:space="preserve"> в 150 км от г. Сургута.</w:t>
      </w:r>
    </w:p>
    <w:p w14:paraId="4C802F72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t xml:space="preserve">Название поселению – дала река </w:t>
      </w:r>
      <w:proofErr w:type="spellStart"/>
      <w:r>
        <w:t>Юган</w:t>
      </w:r>
      <w:proofErr w:type="spellEnd"/>
      <w:r>
        <w:t>, самая большая река Сургутского района. Слово «</w:t>
      </w:r>
      <w:proofErr w:type="spellStart"/>
      <w:r>
        <w:t>Юган</w:t>
      </w:r>
      <w:proofErr w:type="spellEnd"/>
      <w:r>
        <w:t>» в переводе с хантыйского – река.</w:t>
      </w:r>
    </w:p>
    <w:p w14:paraId="6CA8F7C3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t xml:space="preserve">Церковь, богатые амбары и склады купца и промышленника Н. П. </w:t>
      </w:r>
      <w:proofErr w:type="spellStart"/>
      <w:r>
        <w:t>Тетюцкого</w:t>
      </w:r>
      <w:proofErr w:type="spellEnd"/>
      <w:r>
        <w:t>, добротные дома, Юганские ярмарки, сельскохозяйственные эксперименты священника И. Я. Тверитина – этим славилась богатое село в 19 веке.</w:t>
      </w:r>
    </w:p>
    <w:p w14:paraId="2935DB64" w14:textId="77777777" w:rsidR="00B42841" w:rsidRDefault="00B42841" w:rsidP="00B42841">
      <w:pPr>
        <w:pStyle w:val="50"/>
        <w:shd w:val="clear" w:color="auto" w:fill="auto"/>
        <w:spacing w:before="0" w:after="517" w:line="240" w:lineRule="auto"/>
        <w:ind w:firstLine="580"/>
        <w:jc w:val="both"/>
      </w:pPr>
      <w:r>
        <w:t xml:space="preserve">Межселенная территория д. </w:t>
      </w:r>
      <w:proofErr w:type="spellStart"/>
      <w:r>
        <w:t>Юган</w:t>
      </w:r>
      <w:proofErr w:type="spellEnd"/>
      <w:r>
        <w:t xml:space="preserve"> // Сургутский район – район, способный </w:t>
      </w:r>
      <w:proofErr w:type="gramStart"/>
      <w:r>
        <w:t>удивлять :</w:t>
      </w:r>
      <w:proofErr w:type="gramEnd"/>
      <w:r>
        <w:t xml:space="preserve"> путево</w:t>
      </w:r>
      <w:r>
        <w:softHyphen/>
        <w:t xml:space="preserve">дитель / Администрация Сургут. р-на ; МКУК «СРЦБС». – </w:t>
      </w:r>
      <w:proofErr w:type="gramStart"/>
      <w:r>
        <w:t>Сургут ;</w:t>
      </w:r>
      <w:proofErr w:type="gramEnd"/>
      <w:r>
        <w:t xml:space="preserve"> Екатеринбург, 2015. – С. 94-95.</w:t>
      </w:r>
    </w:p>
    <w:p w14:paraId="122E665E" w14:textId="2F9745B3" w:rsidR="00B42841" w:rsidRDefault="00B42841" w:rsidP="00B42841">
      <w:pPr>
        <w:pStyle w:val="30"/>
        <w:keepNext/>
        <w:keepLines/>
        <w:shd w:val="clear" w:color="auto" w:fill="auto"/>
        <w:spacing w:before="0" w:after="120" w:line="240" w:lineRule="auto"/>
        <w:ind w:left="23" w:firstLine="0"/>
        <w:jc w:val="center"/>
      </w:pPr>
      <w:bookmarkStart w:id="5" w:name="bookmark46"/>
      <w:r w:rsidRPr="00AE4F0F">
        <w:rPr>
          <w:b w:val="0"/>
          <w:noProof/>
        </w:rPr>
        <w:drawing>
          <wp:anchor distT="0" distB="0" distL="115570" distR="63500" simplePos="0" relativeHeight="251666432" behindDoc="1" locked="0" layoutInCell="1" allowOverlap="1" wp14:anchorId="73F041C2" wp14:editId="34638B2C">
            <wp:simplePos x="0" y="0"/>
            <wp:positionH relativeFrom="margin">
              <wp:align>right</wp:align>
            </wp:positionH>
            <wp:positionV relativeFrom="paragraph">
              <wp:posOffset>313055</wp:posOffset>
            </wp:positionV>
            <wp:extent cx="2080895" cy="2356485"/>
            <wp:effectExtent l="0" t="0" r="0" b="5715"/>
            <wp:wrapSquare wrapText="left"/>
            <wp:docPr id="151" name="Рисунок 151" descr="C:\Users\35FE~1\AppData\Local\Temp\FineReader12.00\media\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C:\Users\35FE~1\AppData\Local\Temp\FineReader12.00\media\image72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235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Увековечивание памяти участников гражданской войны</w:t>
      </w:r>
      <w:r>
        <w:br/>
        <w:t>и кулацко-эсеровского мятежа 1921 г.</w:t>
      </w:r>
      <w:bookmarkEnd w:id="5"/>
    </w:p>
    <w:p w14:paraId="1919F23A" w14:textId="2355D9F5" w:rsidR="00B42841" w:rsidRDefault="00B42841" w:rsidP="00B42841">
      <w:pPr>
        <w:pStyle w:val="30"/>
        <w:keepNext/>
        <w:keepLines/>
        <w:shd w:val="clear" w:color="auto" w:fill="auto"/>
        <w:spacing w:before="0" w:line="240" w:lineRule="auto"/>
        <w:ind w:left="23" w:firstLine="0"/>
        <w:rPr>
          <w:b w:val="0"/>
        </w:rPr>
      </w:pPr>
      <w:r w:rsidRPr="00AE4F0F">
        <w:rPr>
          <w:b w:val="0"/>
        </w:rPr>
        <w:t xml:space="preserve">В 1921 г. в юртах </w:t>
      </w:r>
      <w:proofErr w:type="spellStart"/>
      <w:r w:rsidRPr="00AE4F0F">
        <w:rPr>
          <w:b w:val="0"/>
        </w:rPr>
        <w:t>Невойлокиных</w:t>
      </w:r>
      <w:proofErr w:type="spellEnd"/>
      <w:r w:rsidRPr="00AE4F0F">
        <w:rPr>
          <w:b w:val="0"/>
        </w:rPr>
        <w:t xml:space="preserve"> была мятежниками расстреля</w:t>
      </w:r>
      <w:r w:rsidRPr="00AE4F0F">
        <w:rPr>
          <w:b w:val="0"/>
        </w:rPr>
        <w:softHyphen/>
        <w:t xml:space="preserve">на юная комсомолка </w:t>
      </w:r>
      <w:r w:rsidRPr="00AE4F0F">
        <w:rPr>
          <w:rStyle w:val="21"/>
          <w:b/>
        </w:rPr>
        <w:t>Александра Новосельцева</w:t>
      </w:r>
      <w:r w:rsidRPr="00AE4F0F">
        <w:rPr>
          <w:b w:val="0"/>
        </w:rPr>
        <w:t xml:space="preserve">, похоронили её на яру, на высоком берегу реки </w:t>
      </w:r>
      <w:proofErr w:type="spellStart"/>
      <w:r w:rsidRPr="00AE4F0F">
        <w:rPr>
          <w:b w:val="0"/>
        </w:rPr>
        <w:t>Юган</w:t>
      </w:r>
      <w:proofErr w:type="spellEnd"/>
      <w:r w:rsidRPr="00AE4F0F">
        <w:rPr>
          <w:b w:val="0"/>
        </w:rPr>
        <w:t>, где и поставили скромный памят</w:t>
      </w:r>
      <w:r w:rsidRPr="00AE4F0F">
        <w:rPr>
          <w:b w:val="0"/>
        </w:rPr>
        <w:softHyphen/>
        <w:t xml:space="preserve">ник </w:t>
      </w:r>
      <w:r>
        <w:rPr>
          <w:b w:val="0"/>
        </w:rPr>
        <w:t>–</w:t>
      </w:r>
      <w:r w:rsidRPr="00AE4F0F">
        <w:rPr>
          <w:b w:val="0"/>
        </w:rPr>
        <w:t xml:space="preserve"> деревянную пирамидку со звездой.</w:t>
      </w:r>
    </w:p>
    <w:p w14:paraId="136E58E4" w14:textId="50CEB354" w:rsidR="00B42841" w:rsidRPr="00AE4F0F" w:rsidRDefault="00B42841" w:rsidP="00B42841">
      <w:pPr>
        <w:pStyle w:val="30"/>
        <w:keepNext/>
        <w:keepLines/>
        <w:shd w:val="clear" w:color="auto" w:fill="auto"/>
        <w:spacing w:before="0" w:line="240" w:lineRule="auto"/>
        <w:ind w:left="23" w:firstLine="0"/>
        <w:rPr>
          <w:b w:val="0"/>
        </w:rPr>
      </w:pPr>
      <w:r w:rsidRPr="00AE4F0F">
        <w:rPr>
          <w:b w:val="0"/>
        </w:rPr>
        <w:t>В августе 1972 г. комсомольцы Сургутского управления буро</w:t>
      </w:r>
      <w:r w:rsidRPr="00AE4F0F">
        <w:rPr>
          <w:b w:val="0"/>
        </w:rPr>
        <w:softHyphen/>
        <w:t>вых работ установили новый обелиск памяти комсомолки.</w:t>
      </w:r>
    </w:p>
    <w:p w14:paraId="0B54D0B0" w14:textId="77777777" w:rsidR="00B42841" w:rsidRDefault="00B42841" w:rsidP="00B42841">
      <w:pPr>
        <w:pStyle w:val="50"/>
        <w:shd w:val="clear" w:color="auto" w:fill="auto"/>
        <w:spacing w:before="0" w:after="1424" w:line="240" w:lineRule="auto"/>
        <w:ind w:firstLine="740"/>
        <w:jc w:val="both"/>
      </w:pPr>
      <w:proofErr w:type="spellStart"/>
      <w:r>
        <w:t>Пономарёв</w:t>
      </w:r>
      <w:proofErr w:type="spellEnd"/>
      <w:r>
        <w:t xml:space="preserve"> Г. В вихрях времени // Мы вместе. – 2002. – № 1. – С. 2.</w:t>
      </w:r>
    </w:p>
    <w:p w14:paraId="4FD6A9B5" w14:textId="77777777" w:rsidR="00B42841" w:rsidRDefault="00B42841" w:rsidP="00B42841">
      <w:pPr>
        <w:pStyle w:val="30"/>
        <w:keepNext/>
        <w:keepLines/>
        <w:shd w:val="clear" w:color="auto" w:fill="auto"/>
        <w:spacing w:before="0" w:after="736" w:line="240" w:lineRule="auto"/>
        <w:ind w:left="20" w:firstLine="0"/>
        <w:jc w:val="center"/>
      </w:pPr>
      <w:bookmarkStart w:id="6" w:name="bookmark47"/>
      <w:r>
        <w:lastRenderedPageBreak/>
        <w:t>Увековечивание памяти первопроходцев</w:t>
      </w:r>
      <w:bookmarkEnd w:id="6"/>
    </w:p>
    <w:p w14:paraId="79396050" w14:textId="77777777" w:rsidR="00B42841" w:rsidRDefault="00B42841" w:rsidP="00B42841">
      <w:pPr>
        <w:pStyle w:val="90"/>
        <w:shd w:val="clear" w:color="auto" w:fill="auto"/>
        <w:spacing w:before="0" w:after="0" w:line="240" w:lineRule="auto"/>
        <w:ind w:firstLine="580"/>
        <w:jc w:val="both"/>
      </w:pPr>
      <w:r>
        <w:rPr>
          <w:noProof/>
        </w:rPr>
        <w:drawing>
          <wp:anchor distT="0" distB="79375" distL="63500" distR="113030" simplePos="0" relativeHeight="251667456" behindDoc="1" locked="0" layoutInCell="1" allowOverlap="1" wp14:anchorId="1F0BF457" wp14:editId="28A9674D">
            <wp:simplePos x="0" y="0"/>
            <wp:positionH relativeFrom="margin">
              <wp:posOffset>94615</wp:posOffset>
            </wp:positionH>
            <wp:positionV relativeFrom="paragraph">
              <wp:posOffset>-164465</wp:posOffset>
            </wp:positionV>
            <wp:extent cx="1767840" cy="2091055"/>
            <wp:effectExtent l="0" t="0" r="3810" b="4445"/>
            <wp:wrapSquare wrapText="right"/>
            <wp:docPr id="152" name="Рисунок 152" descr="C:\Users\35FE~1\AppData\Local\Temp\FineReader12.00\media\image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C:\Users\35FE~1\AppData\Local\Temp\FineReader12.00\media\image73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26 сентября 2012 г</w:t>
      </w:r>
      <w:r>
        <w:rPr>
          <w:rStyle w:val="91"/>
        </w:rPr>
        <w:t xml:space="preserve">. в д. </w:t>
      </w:r>
      <w:proofErr w:type="spellStart"/>
      <w:r>
        <w:rPr>
          <w:rStyle w:val="91"/>
        </w:rPr>
        <w:t>Юган</w:t>
      </w:r>
      <w:proofErr w:type="spellEnd"/>
      <w:r>
        <w:rPr>
          <w:rStyle w:val="91"/>
        </w:rPr>
        <w:t xml:space="preserve"> состоялось торжественное открытие </w:t>
      </w:r>
      <w:r>
        <w:t>памятной стелы в честь первопроходцев-геологов</w:t>
      </w:r>
    </w:p>
    <w:p w14:paraId="2930DBEB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0"/>
      </w:pPr>
      <w:r>
        <w:t>– участников Обь-Иртышской комплексной геологической экспедиции треста «</w:t>
      </w:r>
      <w:proofErr w:type="spellStart"/>
      <w:r>
        <w:t>Востокнефть</w:t>
      </w:r>
      <w:proofErr w:type="spellEnd"/>
      <w:r>
        <w:t>» 1934-1935 гг. под руковод</w:t>
      </w:r>
      <w:r>
        <w:softHyphen/>
        <w:t>ством Виктора Григорьевича Васильева.</w:t>
      </w:r>
    </w:p>
    <w:p w14:paraId="52718DC7" w14:textId="77777777" w:rsidR="00B42841" w:rsidRDefault="00B42841" w:rsidP="00B42841">
      <w:pPr>
        <w:pStyle w:val="20"/>
        <w:shd w:val="clear" w:color="auto" w:fill="auto"/>
        <w:spacing w:before="0" w:line="240" w:lineRule="auto"/>
        <w:ind w:firstLine="580"/>
      </w:pPr>
      <w:r>
        <w:t xml:space="preserve">Идея и главный инициатор установки памятной стелы – журналист-краевед Л. В. Цареградская, автор дизайн-проекта – </w:t>
      </w:r>
      <w:proofErr w:type="spellStart"/>
      <w:r>
        <w:t>сургутянин</w:t>
      </w:r>
      <w:proofErr w:type="spellEnd"/>
      <w:r>
        <w:t xml:space="preserve"> А. Груздев; изготовил памятный знак коллектив завода стабилизации конденсата, земляные работы, устройство постамента произвёл коллектив «</w:t>
      </w:r>
      <w:proofErr w:type="spellStart"/>
      <w:r>
        <w:t>Мегионнефтегазгеология</w:t>
      </w:r>
      <w:proofErr w:type="spellEnd"/>
      <w:r>
        <w:t>».</w:t>
      </w:r>
    </w:p>
    <w:p w14:paraId="6958E91A" w14:textId="77777777" w:rsidR="00B42841" w:rsidRDefault="00B42841" w:rsidP="00B42841">
      <w:pPr>
        <w:pStyle w:val="50"/>
        <w:shd w:val="clear" w:color="auto" w:fill="auto"/>
        <w:spacing w:before="0" w:line="240" w:lineRule="auto"/>
        <w:ind w:firstLine="580"/>
        <w:jc w:val="both"/>
      </w:pPr>
      <w:proofErr w:type="spellStart"/>
      <w:r>
        <w:t>Мархинина</w:t>
      </w:r>
      <w:proofErr w:type="spellEnd"/>
      <w:r>
        <w:t xml:space="preserve"> М. Геологам-первопроходцам // Вестник. – 2012. – 28 сент. (№ 39). – С. 2.</w:t>
      </w:r>
    </w:p>
    <w:p w14:paraId="2BBEEC85" w14:textId="77777777" w:rsidR="008333C3" w:rsidRDefault="008333C3"/>
    <w:sectPr w:rsidR="008333C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749" w:right="1101" w:bottom="749" w:left="109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17F63" w14:textId="77777777" w:rsidR="00F7596D" w:rsidRDefault="0076118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D6A9E7D" wp14:editId="0E4F097D">
              <wp:simplePos x="0" y="0"/>
              <wp:positionH relativeFrom="page">
                <wp:posOffset>3743960</wp:posOffset>
              </wp:positionH>
              <wp:positionV relativeFrom="page">
                <wp:posOffset>10333355</wp:posOffset>
              </wp:positionV>
              <wp:extent cx="133985" cy="153035"/>
              <wp:effectExtent l="635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CC992" w14:textId="77777777" w:rsidR="00F7596D" w:rsidRDefault="0076118B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460F1">
                            <w:rPr>
                              <w:rStyle w:val="105pt"/>
                              <w:noProof/>
                            </w:rPr>
                            <w:t>52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A9E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4.8pt;margin-top:813.65pt;width:10.55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OVqAIAAKY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" filled="f" stroked="f">
              <v:textbox style="mso-fit-shape-to-text:t" inset="0,0,0,0">
                <w:txbxContent>
                  <w:p w14:paraId="05ECC992" w14:textId="77777777" w:rsidR="00F7596D" w:rsidRDefault="0076118B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460F1">
                      <w:rPr>
                        <w:rStyle w:val="105pt"/>
                        <w:noProof/>
                      </w:rPr>
                      <w:t>52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37B8" w14:textId="77777777" w:rsidR="00F7596D" w:rsidRDefault="0076118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92BBF5B" wp14:editId="6E58A959">
              <wp:simplePos x="0" y="0"/>
              <wp:positionH relativeFrom="page">
                <wp:posOffset>3743960</wp:posOffset>
              </wp:positionH>
              <wp:positionV relativeFrom="page">
                <wp:posOffset>10333355</wp:posOffset>
              </wp:positionV>
              <wp:extent cx="133985" cy="153035"/>
              <wp:effectExtent l="63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189D8" w14:textId="77777777" w:rsidR="00F7596D" w:rsidRDefault="0076118B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460F1">
                            <w:rPr>
                              <w:rStyle w:val="105pt"/>
                              <w:noProof/>
                            </w:rPr>
                            <w:t>53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BBF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8pt;margin-top:813.65pt;width:10.55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" filled="f" stroked="f">
              <v:textbox style="mso-fit-shape-to-text:t" inset="0,0,0,0">
                <w:txbxContent>
                  <w:p w14:paraId="076189D8" w14:textId="77777777" w:rsidR="00F7596D" w:rsidRDefault="0076118B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460F1">
                      <w:rPr>
                        <w:rStyle w:val="105pt"/>
                        <w:noProof/>
                      </w:rPr>
                      <w:t>53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6B38D" w14:textId="77777777" w:rsidR="00F7596D" w:rsidRDefault="0076118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3F2AF" w14:textId="77777777" w:rsidR="00F7596D" w:rsidRDefault="007611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FAFBF" w14:textId="77777777" w:rsidR="00F7596D" w:rsidRDefault="007611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C902B" w14:textId="77777777" w:rsidR="00F7596D" w:rsidRDefault="007611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C3"/>
    <w:rsid w:val="0076118B"/>
    <w:rsid w:val="008333C3"/>
    <w:rsid w:val="00B4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EB68"/>
  <w15:chartTrackingRefBased/>
  <w15:docId w15:val="{99946062-9B32-4C1C-8EBE-8485D9D6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4284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B428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a3">
    <w:name w:val="Колонтитул_"/>
    <w:basedOn w:val="a0"/>
    <w:link w:val="a4"/>
    <w:rsid w:val="00B4284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3"/>
    <w:rsid w:val="00B428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428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428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B4284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4284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2">
    <w:name w:val="Заголовок №2_"/>
    <w:basedOn w:val="a0"/>
    <w:link w:val="23"/>
    <w:rsid w:val="00B428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B428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B428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sid w:val="00B4284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B428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Колонтитул + 13 pt"/>
    <w:basedOn w:val="a3"/>
    <w:rsid w:val="00B428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0">
    <w:name w:val="Подпись к картинке (10)_"/>
    <w:basedOn w:val="a0"/>
    <w:link w:val="100"/>
    <w:rsid w:val="00B4284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a4">
    <w:name w:val="Колонтитул"/>
    <w:basedOn w:val="a"/>
    <w:link w:val="a3"/>
    <w:rsid w:val="00B428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B42841"/>
    <w:pPr>
      <w:shd w:val="clear" w:color="auto" w:fill="FFFFFF"/>
      <w:spacing w:before="300" w:line="274" w:lineRule="exact"/>
      <w:ind w:hanging="1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B42841"/>
    <w:pPr>
      <w:shd w:val="clear" w:color="auto" w:fill="FFFFFF"/>
      <w:spacing w:before="240" w:line="274" w:lineRule="exact"/>
      <w:ind w:hanging="5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B42841"/>
    <w:pPr>
      <w:shd w:val="clear" w:color="auto" w:fill="FFFFFF"/>
      <w:spacing w:before="180" w:line="245" w:lineRule="exact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 w:bidi="ar-SA"/>
    </w:rPr>
  </w:style>
  <w:style w:type="paragraph" w:customStyle="1" w:styleId="23">
    <w:name w:val="Заголовок №2"/>
    <w:basedOn w:val="a"/>
    <w:link w:val="22"/>
    <w:rsid w:val="00B42841"/>
    <w:pPr>
      <w:shd w:val="clear" w:color="auto" w:fill="FFFFFF"/>
      <w:spacing w:before="540" w:after="6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0">
    <w:name w:val="Основной текст (9)"/>
    <w:basedOn w:val="a"/>
    <w:link w:val="9"/>
    <w:rsid w:val="00B42841"/>
    <w:pPr>
      <w:shd w:val="clear" w:color="auto" w:fill="FFFFFF"/>
      <w:spacing w:before="60" w:after="600" w:line="0" w:lineRule="atLeast"/>
      <w:ind w:hanging="10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0">
    <w:name w:val="Подпись к картинке (10)"/>
    <w:basedOn w:val="a"/>
    <w:link w:val="10"/>
    <w:rsid w:val="00B428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oter" Target="footer3.xml"/><Relationship Id="rId10" Type="http://schemas.openxmlformats.org/officeDocument/2006/relationships/image" Target="media/image7.jpeg"/><Relationship Id="rId19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1433</Words>
  <Characters>8171</Characters>
  <Application>Microsoft Office Word</Application>
  <DocSecurity>0</DocSecurity>
  <Lines>68</Lines>
  <Paragraphs>19</Paragraphs>
  <ScaleCrop>false</ScaleCrop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Яковенко</dc:creator>
  <cp:keywords/>
  <dc:description/>
  <cp:lastModifiedBy>Яна Яковенко</cp:lastModifiedBy>
  <cp:revision>5</cp:revision>
  <dcterms:created xsi:type="dcterms:W3CDTF">2023-06-23T09:31:00Z</dcterms:created>
  <dcterms:modified xsi:type="dcterms:W3CDTF">2023-06-23T09:38:00Z</dcterms:modified>
</cp:coreProperties>
</file>