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C1" w:rsidRPr="001670C1" w:rsidRDefault="001B57AB" w:rsidP="00167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="001670C1" w:rsidRPr="001670C1">
        <w:rPr>
          <w:rFonts w:ascii="Times New Roman" w:hAnsi="Times New Roman"/>
          <w:sz w:val="24"/>
          <w:szCs w:val="24"/>
        </w:rPr>
        <w:t xml:space="preserve">Приложение </w:t>
      </w:r>
      <w:r w:rsidR="004A290F">
        <w:rPr>
          <w:rFonts w:ascii="Times New Roman" w:hAnsi="Times New Roman"/>
          <w:sz w:val="24"/>
          <w:szCs w:val="24"/>
        </w:rPr>
        <w:t xml:space="preserve">1 </w:t>
      </w:r>
      <w:r w:rsidR="001670C1" w:rsidRPr="001670C1">
        <w:rPr>
          <w:rFonts w:ascii="Times New Roman" w:hAnsi="Times New Roman"/>
          <w:sz w:val="24"/>
          <w:szCs w:val="24"/>
        </w:rPr>
        <w:t>к приказу МКУК «СРЦБС»</w:t>
      </w:r>
    </w:p>
    <w:p w:rsidR="001670C1" w:rsidRPr="001670C1" w:rsidRDefault="001670C1" w:rsidP="00167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0C1">
        <w:rPr>
          <w:rFonts w:ascii="Times New Roman" w:hAnsi="Times New Roman"/>
          <w:sz w:val="24"/>
          <w:szCs w:val="24"/>
        </w:rPr>
        <w:t>№ _____ от «__</w:t>
      </w:r>
      <w:proofErr w:type="gramStart"/>
      <w:r w:rsidRPr="001670C1">
        <w:rPr>
          <w:rFonts w:ascii="Times New Roman" w:hAnsi="Times New Roman"/>
          <w:sz w:val="24"/>
          <w:szCs w:val="24"/>
        </w:rPr>
        <w:t>_»_</w:t>
      </w:r>
      <w:proofErr w:type="gramEnd"/>
      <w:r w:rsidRPr="001670C1">
        <w:rPr>
          <w:rFonts w:ascii="Times New Roman" w:hAnsi="Times New Roman"/>
          <w:sz w:val="24"/>
          <w:szCs w:val="24"/>
        </w:rPr>
        <w:t>____________</w:t>
      </w:r>
    </w:p>
    <w:p w:rsidR="001670C1" w:rsidRPr="000D035F" w:rsidRDefault="001670C1" w:rsidP="00167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35F">
        <w:rPr>
          <w:rFonts w:ascii="Times New Roman" w:hAnsi="Times New Roman"/>
          <w:sz w:val="24"/>
          <w:szCs w:val="24"/>
        </w:rPr>
        <w:t>ПОЛОЖЕНИЕ</w:t>
      </w:r>
    </w:p>
    <w:p w:rsidR="0053008A" w:rsidRDefault="001670C1" w:rsidP="00167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35F">
        <w:rPr>
          <w:rFonts w:ascii="Times New Roman" w:hAnsi="Times New Roman"/>
          <w:sz w:val="24"/>
          <w:szCs w:val="24"/>
        </w:rPr>
        <w:t xml:space="preserve">о районном конкурсе </w:t>
      </w:r>
      <w:r w:rsidR="0053008A">
        <w:rPr>
          <w:rFonts w:ascii="Times New Roman" w:hAnsi="Times New Roman"/>
          <w:sz w:val="24"/>
          <w:szCs w:val="24"/>
        </w:rPr>
        <w:t>на лучший агитационный плакат-мотиватор</w:t>
      </w:r>
    </w:p>
    <w:p w:rsidR="001670C1" w:rsidRPr="006A65CC" w:rsidRDefault="0053008A" w:rsidP="00167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поддержку чтения </w:t>
      </w:r>
      <w:r w:rsidR="001670C1" w:rsidRPr="000D035F">
        <w:rPr>
          <w:rFonts w:ascii="Times New Roman" w:hAnsi="Times New Roman"/>
          <w:sz w:val="24"/>
          <w:szCs w:val="24"/>
        </w:rPr>
        <w:t>«</w:t>
      </w:r>
      <w:r w:rsidR="006A65CC" w:rsidRPr="006A65CC">
        <w:rPr>
          <w:rFonts w:ascii="Times New Roman" w:hAnsi="Times New Roman"/>
          <w:sz w:val="24"/>
          <w:szCs w:val="24"/>
        </w:rPr>
        <w:t>Мы то, что мы читаем</w:t>
      </w:r>
      <w:r w:rsidR="001670C1" w:rsidRPr="006A65CC">
        <w:rPr>
          <w:rFonts w:ascii="Times New Roman" w:hAnsi="Times New Roman"/>
          <w:sz w:val="24"/>
          <w:szCs w:val="24"/>
        </w:rPr>
        <w:t>»</w:t>
      </w:r>
    </w:p>
    <w:p w:rsidR="00442050" w:rsidRPr="00442050" w:rsidRDefault="00442050" w:rsidP="00442050">
      <w:pPr>
        <w:numPr>
          <w:ilvl w:val="0"/>
          <w:numId w:val="4"/>
        </w:numPr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050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442050" w:rsidRPr="0053008A" w:rsidRDefault="00442050" w:rsidP="006A65CC">
      <w:pPr>
        <w:numPr>
          <w:ilvl w:val="1"/>
          <w:numId w:val="5"/>
        </w:num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 xml:space="preserve">Положение о районном конкурсе </w:t>
      </w:r>
      <w:r w:rsidR="0053008A" w:rsidRPr="0053008A">
        <w:rPr>
          <w:rFonts w:ascii="Times New Roman" w:hAnsi="Times New Roman"/>
          <w:sz w:val="24"/>
          <w:szCs w:val="24"/>
          <w:lang w:eastAsia="ru-RU"/>
        </w:rPr>
        <w:t>на лучший агитационный плакат-мотиватор</w:t>
      </w:r>
      <w:r w:rsidR="005300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008A" w:rsidRPr="0053008A">
        <w:rPr>
          <w:rFonts w:ascii="Times New Roman" w:hAnsi="Times New Roman"/>
          <w:sz w:val="24"/>
          <w:szCs w:val="24"/>
          <w:lang w:eastAsia="ru-RU"/>
        </w:rPr>
        <w:t>в поддержку чтения «</w:t>
      </w:r>
      <w:r w:rsidR="006A65CC" w:rsidRPr="006A65CC">
        <w:rPr>
          <w:rFonts w:ascii="Times New Roman" w:hAnsi="Times New Roman"/>
          <w:sz w:val="24"/>
          <w:szCs w:val="24"/>
          <w:lang w:eastAsia="ru-RU"/>
        </w:rPr>
        <w:t>Мы то, что мы читаем</w:t>
      </w:r>
      <w:r w:rsidR="0053008A" w:rsidRPr="0053008A">
        <w:rPr>
          <w:rFonts w:ascii="Times New Roman" w:hAnsi="Times New Roman"/>
          <w:sz w:val="24"/>
          <w:szCs w:val="24"/>
          <w:lang w:eastAsia="ru-RU"/>
        </w:rPr>
        <w:t>»</w:t>
      </w:r>
      <w:r w:rsidRPr="0053008A">
        <w:rPr>
          <w:rFonts w:ascii="Times New Roman" w:hAnsi="Times New Roman"/>
          <w:sz w:val="24"/>
          <w:szCs w:val="24"/>
          <w:lang w:eastAsia="ru-RU"/>
        </w:rPr>
        <w:t xml:space="preserve"> (далее Положение) регламентирует статус и порядок проведения </w:t>
      </w:r>
      <w:r w:rsidRPr="0053008A">
        <w:rPr>
          <w:rFonts w:ascii="Times New Roman" w:hAnsi="Times New Roman"/>
          <w:bCs/>
          <w:sz w:val="24"/>
          <w:szCs w:val="24"/>
          <w:lang w:eastAsia="ru-RU"/>
        </w:rPr>
        <w:t xml:space="preserve">районного конкурса </w:t>
      </w:r>
      <w:r w:rsidR="0053008A" w:rsidRPr="0053008A">
        <w:rPr>
          <w:rFonts w:ascii="Times New Roman" w:hAnsi="Times New Roman"/>
          <w:bCs/>
          <w:sz w:val="24"/>
          <w:szCs w:val="24"/>
          <w:lang w:eastAsia="ru-RU"/>
        </w:rPr>
        <w:t>на лучший агитационный плакат-мотиватор в поддержку чтения «</w:t>
      </w:r>
      <w:r w:rsidR="006A65CC" w:rsidRPr="006A65CC">
        <w:rPr>
          <w:rFonts w:ascii="Times New Roman" w:hAnsi="Times New Roman"/>
          <w:bCs/>
          <w:sz w:val="24"/>
          <w:szCs w:val="24"/>
          <w:lang w:eastAsia="ru-RU"/>
        </w:rPr>
        <w:t>Мы то, что мы читаем</w:t>
      </w:r>
      <w:r w:rsidR="001023F8" w:rsidRPr="001023F8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53008A">
        <w:rPr>
          <w:rFonts w:ascii="Times New Roman" w:hAnsi="Times New Roman"/>
          <w:bCs/>
          <w:iCs/>
          <w:sz w:val="24"/>
          <w:szCs w:val="24"/>
          <w:lang w:eastAsia="ru-RU"/>
        </w:rPr>
        <w:t>(далее – Конкурс).</w:t>
      </w:r>
    </w:p>
    <w:p w:rsidR="00442050" w:rsidRPr="00442050" w:rsidRDefault="00442050" w:rsidP="00442050">
      <w:pPr>
        <w:numPr>
          <w:ilvl w:val="1"/>
          <w:numId w:val="5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 xml:space="preserve">Учредителем Конкурса является </w:t>
      </w:r>
      <w:r w:rsidR="00EC7897">
        <w:rPr>
          <w:rFonts w:ascii="Times New Roman" w:hAnsi="Times New Roman"/>
          <w:sz w:val="24"/>
          <w:szCs w:val="24"/>
          <w:lang w:eastAsia="ru-RU"/>
        </w:rPr>
        <w:t>м</w:t>
      </w:r>
      <w:r w:rsidRPr="00442050">
        <w:rPr>
          <w:rFonts w:ascii="Times New Roman" w:hAnsi="Times New Roman"/>
          <w:sz w:val="24"/>
          <w:szCs w:val="24"/>
          <w:lang w:eastAsia="ru-RU"/>
        </w:rPr>
        <w:t>униципальное казённое учреждение культуры «Сургутская районная централизованная библиотечная система» (далее Учреждение).</w:t>
      </w:r>
    </w:p>
    <w:p w:rsidR="00442050" w:rsidRPr="00442050" w:rsidRDefault="00442050" w:rsidP="00442050">
      <w:pPr>
        <w:numPr>
          <w:ilvl w:val="1"/>
          <w:numId w:val="5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>Настоящее Положение определяет требования к участникам Конкурса, критерии оценки конкурсантов, сроки проведения Конкурса, действует до завершения конкурсных мероприятий.</w:t>
      </w:r>
    </w:p>
    <w:p w:rsidR="00442050" w:rsidRPr="00442050" w:rsidRDefault="00442050" w:rsidP="00442050">
      <w:p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050" w:rsidRPr="00442050" w:rsidRDefault="00442050" w:rsidP="00442050">
      <w:pPr>
        <w:numPr>
          <w:ilvl w:val="0"/>
          <w:numId w:val="4"/>
        </w:numPr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050"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r w:rsidR="001023F8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442050">
        <w:rPr>
          <w:rFonts w:ascii="Times New Roman" w:hAnsi="Times New Roman"/>
          <w:b/>
          <w:sz w:val="24"/>
          <w:szCs w:val="24"/>
          <w:lang w:eastAsia="ru-RU"/>
        </w:rPr>
        <w:t>онкурса</w:t>
      </w:r>
    </w:p>
    <w:p w:rsidR="00442050" w:rsidRPr="00442050" w:rsidRDefault="0053008A" w:rsidP="0053008A">
      <w:p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</w:t>
      </w:r>
      <w:r w:rsidRPr="0053008A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ышение престижа книги и чтения в</w:t>
      </w:r>
      <w:r w:rsidRPr="0053008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Сургутском районе</w:t>
      </w:r>
      <w:r w:rsidRPr="0053008A">
        <w:rPr>
          <w:rFonts w:ascii="Times New Roman" w:hAnsi="Times New Roman"/>
          <w:sz w:val="24"/>
          <w:szCs w:val="24"/>
          <w:lang w:eastAsia="ru-RU"/>
        </w:rPr>
        <w:t xml:space="preserve"> с помощью средств визуальной культуры.</w:t>
      </w:r>
    </w:p>
    <w:p w:rsidR="00442050" w:rsidRPr="00442050" w:rsidRDefault="00442050" w:rsidP="00442050">
      <w:p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050" w:rsidRPr="00442050" w:rsidRDefault="001023F8" w:rsidP="00442050">
      <w:pPr>
        <w:numPr>
          <w:ilvl w:val="0"/>
          <w:numId w:val="4"/>
        </w:numPr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 К</w:t>
      </w:r>
      <w:r w:rsidR="00442050" w:rsidRPr="00442050">
        <w:rPr>
          <w:rFonts w:ascii="Times New Roman" w:hAnsi="Times New Roman"/>
          <w:b/>
          <w:sz w:val="24"/>
          <w:szCs w:val="24"/>
          <w:lang w:eastAsia="ru-RU"/>
        </w:rPr>
        <w:t>онкурса</w:t>
      </w:r>
    </w:p>
    <w:p w:rsidR="0053008A" w:rsidRDefault="0053008A" w:rsidP="0053008A">
      <w:pPr>
        <w:numPr>
          <w:ilvl w:val="1"/>
          <w:numId w:val="9"/>
        </w:numPr>
        <w:tabs>
          <w:tab w:val="left" w:pos="567"/>
        </w:tabs>
        <w:spacing w:after="0" w:line="276" w:lineRule="auto"/>
        <w:ind w:right="141" w:hanging="7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08A">
        <w:rPr>
          <w:rFonts w:ascii="Times New Roman" w:hAnsi="Times New Roman"/>
          <w:sz w:val="24"/>
          <w:szCs w:val="24"/>
        </w:rPr>
        <w:t>С</w:t>
      </w:r>
      <w:r w:rsidRPr="0053008A">
        <w:rPr>
          <w:rFonts w:ascii="Times New Roman" w:hAnsi="Times New Roman"/>
          <w:sz w:val="24"/>
          <w:szCs w:val="24"/>
          <w:lang w:eastAsia="ru-RU"/>
        </w:rPr>
        <w:t>пособствовать повышению интереса к книге через творчес</w:t>
      </w:r>
      <w:r w:rsidR="00BC7F14">
        <w:rPr>
          <w:rFonts w:ascii="Times New Roman" w:hAnsi="Times New Roman"/>
          <w:sz w:val="24"/>
          <w:szCs w:val="24"/>
          <w:lang w:eastAsia="ru-RU"/>
        </w:rPr>
        <w:t>тво</w:t>
      </w:r>
      <w:r w:rsidRPr="0053008A">
        <w:rPr>
          <w:rFonts w:ascii="Times New Roman" w:hAnsi="Times New Roman"/>
          <w:sz w:val="24"/>
          <w:szCs w:val="24"/>
          <w:lang w:eastAsia="ru-RU"/>
        </w:rPr>
        <w:t>;</w:t>
      </w:r>
    </w:p>
    <w:p w:rsidR="0053008A" w:rsidRDefault="0053008A" w:rsidP="0053008A">
      <w:pPr>
        <w:numPr>
          <w:ilvl w:val="1"/>
          <w:numId w:val="9"/>
        </w:numPr>
        <w:tabs>
          <w:tab w:val="left" w:pos="567"/>
        </w:tabs>
        <w:spacing w:after="0" w:line="276" w:lineRule="auto"/>
        <w:ind w:right="141" w:hanging="7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3008A">
        <w:rPr>
          <w:rFonts w:ascii="Times New Roman" w:hAnsi="Times New Roman"/>
          <w:sz w:val="24"/>
          <w:szCs w:val="24"/>
          <w:lang w:eastAsia="ru-RU"/>
        </w:rPr>
        <w:t xml:space="preserve">оздать визуальные </w:t>
      </w:r>
      <w:proofErr w:type="spellStart"/>
      <w:r w:rsidRPr="0053008A">
        <w:rPr>
          <w:rFonts w:ascii="Times New Roman" w:hAnsi="Times New Roman"/>
          <w:sz w:val="24"/>
          <w:szCs w:val="24"/>
          <w:lang w:eastAsia="ru-RU"/>
        </w:rPr>
        <w:t>мотиваторы</w:t>
      </w:r>
      <w:proofErr w:type="spellEnd"/>
      <w:r w:rsidRPr="0053008A">
        <w:rPr>
          <w:rFonts w:ascii="Times New Roman" w:hAnsi="Times New Roman"/>
          <w:sz w:val="24"/>
          <w:szCs w:val="24"/>
          <w:lang w:eastAsia="ru-RU"/>
        </w:rPr>
        <w:t xml:space="preserve"> чтения;</w:t>
      </w:r>
    </w:p>
    <w:p w:rsidR="0053008A" w:rsidRDefault="0053008A" w:rsidP="0053008A">
      <w:pPr>
        <w:numPr>
          <w:ilvl w:val="1"/>
          <w:numId w:val="9"/>
        </w:numPr>
        <w:tabs>
          <w:tab w:val="left" w:pos="567"/>
        </w:tabs>
        <w:spacing w:after="0" w:line="276" w:lineRule="auto"/>
        <w:ind w:right="141" w:hanging="7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3008A">
        <w:rPr>
          <w:rFonts w:ascii="Times New Roman" w:hAnsi="Times New Roman"/>
          <w:sz w:val="24"/>
          <w:szCs w:val="24"/>
          <w:lang w:eastAsia="ru-RU"/>
        </w:rPr>
        <w:t xml:space="preserve">ктивизировать интерес к книге и библиотеке; </w:t>
      </w:r>
    </w:p>
    <w:p w:rsidR="0053008A" w:rsidRDefault="0053008A" w:rsidP="0053008A">
      <w:pPr>
        <w:numPr>
          <w:ilvl w:val="1"/>
          <w:numId w:val="9"/>
        </w:numPr>
        <w:tabs>
          <w:tab w:val="left" w:pos="567"/>
        </w:tabs>
        <w:spacing w:after="0" w:line="276" w:lineRule="auto"/>
        <w:ind w:right="141" w:hanging="7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3008A">
        <w:rPr>
          <w:rFonts w:ascii="Times New Roman" w:hAnsi="Times New Roman"/>
          <w:sz w:val="24"/>
          <w:szCs w:val="24"/>
          <w:lang w:eastAsia="ru-RU"/>
        </w:rPr>
        <w:t xml:space="preserve">ривлечь потенциальных читателей в библиотеку; </w:t>
      </w:r>
    </w:p>
    <w:p w:rsidR="0053008A" w:rsidRDefault="0053008A" w:rsidP="0053008A">
      <w:pPr>
        <w:numPr>
          <w:ilvl w:val="1"/>
          <w:numId w:val="9"/>
        </w:numPr>
        <w:tabs>
          <w:tab w:val="left" w:pos="567"/>
        </w:tabs>
        <w:spacing w:after="0" w:line="276" w:lineRule="auto"/>
        <w:ind w:right="141" w:hanging="7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53008A">
        <w:rPr>
          <w:rFonts w:ascii="Times New Roman" w:hAnsi="Times New Roman"/>
          <w:sz w:val="24"/>
          <w:szCs w:val="24"/>
          <w:lang w:eastAsia="ru-RU"/>
        </w:rPr>
        <w:t xml:space="preserve">ыявить талантливых, инициативных читателей; </w:t>
      </w:r>
    </w:p>
    <w:p w:rsidR="00442050" w:rsidRPr="00442050" w:rsidRDefault="0053008A" w:rsidP="0053008A">
      <w:pPr>
        <w:numPr>
          <w:ilvl w:val="1"/>
          <w:numId w:val="9"/>
        </w:numPr>
        <w:tabs>
          <w:tab w:val="left" w:pos="567"/>
        </w:tabs>
        <w:spacing w:after="0" w:line="276" w:lineRule="auto"/>
        <w:ind w:right="141" w:hanging="78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3008A">
        <w:rPr>
          <w:rFonts w:ascii="Times New Roman" w:hAnsi="Times New Roman"/>
          <w:sz w:val="24"/>
          <w:szCs w:val="24"/>
          <w:lang w:eastAsia="ru-RU"/>
        </w:rPr>
        <w:t xml:space="preserve">одействовать развитию творческих </w:t>
      </w:r>
      <w:r w:rsidR="00BC7F14">
        <w:rPr>
          <w:rFonts w:ascii="Times New Roman" w:hAnsi="Times New Roman"/>
          <w:sz w:val="24"/>
          <w:szCs w:val="24"/>
          <w:lang w:eastAsia="ru-RU"/>
        </w:rPr>
        <w:t>способностей детей и подростков;</w:t>
      </w:r>
    </w:p>
    <w:p w:rsidR="00442050" w:rsidRPr="00442050" w:rsidRDefault="00442050" w:rsidP="0053008A">
      <w:pPr>
        <w:numPr>
          <w:ilvl w:val="1"/>
          <w:numId w:val="9"/>
        </w:numPr>
        <w:tabs>
          <w:tab w:val="left" w:pos="567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>Формирова</w:t>
      </w:r>
      <w:r w:rsidR="00BC7F14">
        <w:rPr>
          <w:rFonts w:ascii="Times New Roman" w:hAnsi="Times New Roman"/>
          <w:sz w:val="24"/>
          <w:szCs w:val="24"/>
          <w:lang w:eastAsia="ru-RU"/>
        </w:rPr>
        <w:t>ть</w:t>
      </w:r>
      <w:r w:rsidRPr="00442050">
        <w:rPr>
          <w:rFonts w:ascii="Times New Roman" w:hAnsi="Times New Roman"/>
          <w:sz w:val="24"/>
          <w:szCs w:val="24"/>
          <w:lang w:eastAsia="ru-RU"/>
        </w:rPr>
        <w:t xml:space="preserve"> у населения культур</w:t>
      </w:r>
      <w:r w:rsidR="00BC7F14">
        <w:rPr>
          <w:rFonts w:ascii="Times New Roman" w:hAnsi="Times New Roman"/>
          <w:sz w:val="24"/>
          <w:szCs w:val="24"/>
          <w:lang w:eastAsia="ru-RU"/>
        </w:rPr>
        <w:t>у</w:t>
      </w:r>
      <w:r w:rsidRPr="00442050">
        <w:rPr>
          <w:rFonts w:ascii="Times New Roman" w:hAnsi="Times New Roman"/>
          <w:sz w:val="24"/>
          <w:szCs w:val="24"/>
          <w:lang w:eastAsia="ru-RU"/>
        </w:rPr>
        <w:t xml:space="preserve"> чтения</w:t>
      </w:r>
      <w:r w:rsidR="00BC7F14">
        <w:rPr>
          <w:rFonts w:ascii="Times New Roman" w:hAnsi="Times New Roman"/>
          <w:sz w:val="24"/>
          <w:szCs w:val="24"/>
          <w:lang w:eastAsia="ru-RU"/>
        </w:rPr>
        <w:t>;</w:t>
      </w:r>
    </w:p>
    <w:p w:rsidR="004463B8" w:rsidRPr="004463B8" w:rsidRDefault="00442050" w:rsidP="004463B8">
      <w:pPr>
        <w:numPr>
          <w:ilvl w:val="1"/>
          <w:numId w:val="9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>Создание привлекательного образа «человека читающего».</w:t>
      </w:r>
    </w:p>
    <w:p w:rsidR="00442050" w:rsidRPr="00442050" w:rsidRDefault="00442050" w:rsidP="00442050">
      <w:pPr>
        <w:spacing w:after="0" w:line="276" w:lineRule="auto"/>
        <w:ind w:left="567" w:right="141" w:hanging="56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442050" w:rsidRPr="00442050" w:rsidRDefault="001023F8" w:rsidP="00442050">
      <w:pPr>
        <w:numPr>
          <w:ilvl w:val="0"/>
          <w:numId w:val="4"/>
        </w:numPr>
        <w:tabs>
          <w:tab w:val="left" w:pos="2410"/>
          <w:tab w:val="left" w:pos="2977"/>
        </w:tabs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Организация К</w:t>
      </w:r>
      <w:r w:rsidR="00442050" w:rsidRPr="00442050">
        <w:rPr>
          <w:rFonts w:ascii="Times New Roman" w:hAnsi="Times New Roman"/>
          <w:b/>
          <w:sz w:val="24"/>
          <w:szCs w:val="24"/>
          <w:lang w:eastAsia="ru-RU"/>
        </w:rPr>
        <w:t>онкурса</w:t>
      </w:r>
    </w:p>
    <w:p w:rsidR="00442050" w:rsidRPr="00442050" w:rsidRDefault="00BC7F14" w:rsidP="00442050">
      <w:pPr>
        <w:numPr>
          <w:ilvl w:val="1"/>
          <w:numId w:val="11"/>
        </w:num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 проводится с 1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>по 3</w:t>
      </w:r>
      <w:r w:rsidR="0002281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марта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9 года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.</w:t>
      </w:r>
    </w:p>
    <w:p w:rsidR="00442050" w:rsidRPr="00442050" w:rsidRDefault="00442050" w:rsidP="00442050">
      <w:pPr>
        <w:numPr>
          <w:ilvl w:val="1"/>
          <w:numId w:val="11"/>
        </w:num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>Для организации и подведения итогов Конкурса создаётся организационный комитет на правах жюри.</w:t>
      </w:r>
    </w:p>
    <w:p w:rsidR="00442050" w:rsidRPr="00442050" w:rsidRDefault="00442050" w:rsidP="00442050">
      <w:pPr>
        <w:numPr>
          <w:ilvl w:val="1"/>
          <w:numId w:val="11"/>
        </w:num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>Функции организационного комитета:</w:t>
      </w:r>
    </w:p>
    <w:p w:rsidR="0041115E" w:rsidRPr="0041115E" w:rsidRDefault="0041115E" w:rsidP="0041115E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41115E">
        <w:rPr>
          <w:rFonts w:ascii="Times New Roman" w:hAnsi="Times New Roman"/>
          <w:sz w:val="24"/>
          <w:szCs w:val="24"/>
          <w:lang w:eastAsia="ru-RU"/>
        </w:rPr>
        <w:t>ов</w:t>
      </w:r>
      <w:r w:rsidR="00172E14">
        <w:rPr>
          <w:rFonts w:ascii="Times New Roman" w:hAnsi="Times New Roman"/>
          <w:sz w:val="24"/>
          <w:szCs w:val="24"/>
          <w:lang w:eastAsia="ru-RU"/>
        </w:rPr>
        <w:t>е</w:t>
      </w:r>
      <w:r w:rsidRPr="0041115E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ение</w:t>
      </w:r>
      <w:r w:rsidRPr="0041115E">
        <w:rPr>
          <w:rFonts w:ascii="Times New Roman" w:hAnsi="Times New Roman"/>
          <w:sz w:val="24"/>
          <w:szCs w:val="24"/>
          <w:lang w:eastAsia="ru-RU"/>
        </w:rPr>
        <w:t xml:space="preserve"> до сведения положени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41115E">
        <w:rPr>
          <w:rFonts w:ascii="Times New Roman" w:hAnsi="Times New Roman"/>
          <w:sz w:val="24"/>
          <w:szCs w:val="24"/>
          <w:lang w:eastAsia="ru-RU"/>
        </w:rPr>
        <w:t xml:space="preserve"> о проведении Конкурса</w:t>
      </w:r>
      <w:r w:rsidR="00181C03">
        <w:rPr>
          <w:rFonts w:ascii="Times New Roman" w:hAnsi="Times New Roman"/>
          <w:sz w:val="24"/>
          <w:szCs w:val="24"/>
          <w:lang w:eastAsia="ru-RU"/>
        </w:rPr>
        <w:t xml:space="preserve"> жителей Сургутского района</w:t>
      </w:r>
      <w:r w:rsidR="00172E14">
        <w:rPr>
          <w:rFonts w:ascii="Times New Roman" w:hAnsi="Times New Roman"/>
          <w:sz w:val="24"/>
          <w:szCs w:val="24"/>
          <w:lang w:eastAsia="ru-RU"/>
        </w:rPr>
        <w:t>.</w:t>
      </w:r>
    </w:p>
    <w:p w:rsidR="00442050" w:rsidRPr="00442050" w:rsidRDefault="004463B8" w:rsidP="00442050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ешение организационных и финансовых вопросов.</w:t>
      </w:r>
    </w:p>
    <w:p w:rsidR="00442050" w:rsidRPr="00442050" w:rsidRDefault="004463B8" w:rsidP="00442050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риём </w:t>
      </w:r>
      <w:r w:rsidR="00181C03">
        <w:rPr>
          <w:rFonts w:ascii="Times New Roman" w:hAnsi="Times New Roman"/>
          <w:sz w:val="24"/>
          <w:szCs w:val="24"/>
          <w:lang w:eastAsia="ru-RU"/>
        </w:rPr>
        <w:t xml:space="preserve">заявок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на участие в Конкурсе</w:t>
      </w:r>
      <w:r w:rsidR="00181C03">
        <w:rPr>
          <w:rFonts w:ascii="Times New Roman" w:hAnsi="Times New Roman"/>
          <w:sz w:val="24"/>
          <w:szCs w:val="24"/>
          <w:lang w:eastAsia="ru-RU"/>
        </w:rPr>
        <w:t xml:space="preserve"> и конкурсных работ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.</w:t>
      </w:r>
    </w:p>
    <w:p w:rsidR="00442050" w:rsidRPr="00442050" w:rsidRDefault="004463B8" w:rsidP="00442050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нализ и оценка работ.</w:t>
      </w:r>
    </w:p>
    <w:p w:rsidR="00442050" w:rsidRPr="00442050" w:rsidRDefault="004463B8" w:rsidP="00442050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пределение и награждение </w:t>
      </w:r>
      <w:r w:rsidR="00350E2C">
        <w:rPr>
          <w:rFonts w:ascii="Times New Roman" w:hAnsi="Times New Roman"/>
          <w:sz w:val="24"/>
          <w:szCs w:val="24"/>
          <w:lang w:eastAsia="ru-RU"/>
        </w:rPr>
        <w:t xml:space="preserve">победителей </w:t>
      </w:r>
      <w:r w:rsidR="00181C03">
        <w:rPr>
          <w:rFonts w:ascii="Times New Roman" w:hAnsi="Times New Roman"/>
          <w:sz w:val="24"/>
          <w:szCs w:val="24"/>
          <w:lang w:eastAsia="ru-RU"/>
        </w:rPr>
        <w:t>К</w:t>
      </w:r>
      <w:r w:rsidR="00350E2C">
        <w:rPr>
          <w:rFonts w:ascii="Times New Roman" w:hAnsi="Times New Roman"/>
          <w:sz w:val="24"/>
          <w:szCs w:val="24"/>
          <w:lang w:eastAsia="ru-RU"/>
        </w:rPr>
        <w:t>онкурса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.</w:t>
      </w:r>
    </w:p>
    <w:p w:rsidR="00442050" w:rsidRPr="00442050" w:rsidRDefault="004463B8" w:rsidP="00442050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свещение результатов Конкурса в СМИ, на сайте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и в официальных группах в социальных сетях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Учреждения.</w:t>
      </w:r>
    </w:p>
    <w:p w:rsidR="00442050" w:rsidRPr="00442050" w:rsidRDefault="00442050" w:rsidP="00442050">
      <w:p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050" w:rsidRPr="00442050" w:rsidRDefault="00442050" w:rsidP="00442050">
      <w:pPr>
        <w:numPr>
          <w:ilvl w:val="0"/>
          <w:numId w:val="4"/>
        </w:numPr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050">
        <w:rPr>
          <w:rFonts w:ascii="Times New Roman" w:hAnsi="Times New Roman"/>
          <w:b/>
          <w:sz w:val="24"/>
          <w:szCs w:val="24"/>
          <w:lang w:eastAsia="ru-RU"/>
        </w:rPr>
        <w:t xml:space="preserve">Условия участия в </w:t>
      </w:r>
      <w:r w:rsidR="001023F8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442050">
        <w:rPr>
          <w:rFonts w:ascii="Times New Roman" w:hAnsi="Times New Roman"/>
          <w:b/>
          <w:sz w:val="24"/>
          <w:szCs w:val="24"/>
          <w:lang w:eastAsia="ru-RU"/>
        </w:rPr>
        <w:t>онкурсе</w:t>
      </w:r>
    </w:p>
    <w:p w:rsidR="00442050" w:rsidRPr="00442050" w:rsidRDefault="00442050" w:rsidP="00442050">
      <w:pPr>
        <w:numPr>
          <w:ilvl w:val="1"/>
          <w:numId w:val="10"/>
        </w:numPr>
        <w:tabs>
          <w:tab w:val="left" w:pos="0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 xml:space="preserve">Право на участие в Конкурсе имеют </w:t>
      </w:r>
      <w:r w:rsidR="00181C03">
        <w:rPr>
          <w:rFonts w:ascii="Times New Roman" w:hAnsi="Times New Roman"/>
          <w:sz w:val="24"/>
          <w:szCs w:val="24"/>
          <w:lang w:eastAsia="ru-RU"/>
        </w:rPr>
        <w:t xml:space="preserve">жители </w:t>
      </w:r>
      <w:r w:rsidRPr="00442050">
        <w:rPr>
          <w:rFonts w:ascii="Times New Roman" w:hAnsi="Times New Roman"/>
          <w:sz w:val="24"/>
          <w:szCs w:val="24"/>
          <w:lang w:eastAsia="ru-RU"/>
        </w:rPr>
        <w:t>Сургутского района</w:t>
      </w:r>
      <w:r w:rsidR="00181C03">
        <w:rPr>
          <w:rFonts w:ascii="Times New Roman" w:hAnsi="Times New Roman"/>
          <w:sz w:val="24"/>
          <w:szCs w:val="24"/>
          <w:lang w:eastAsia="ru-RU"/>
        </w:rPr>
        <w:t>, в возрасте от 6 до 17 лет (включительно)</w:t>
      </w:r>
      <w:r w:rsidR="001023F8">
        <w:rPr>
          <w:rFonts w:ascii="Times New Roman" w:hAnsi="Times New Roman"/>
          <w:sz w:val="24"/>
          <w:szCs w:val="24"/>
          <w:lang w:eastAsia="ru-RU"/>
        </w:rPr>
        <w:t xml:space="preserve"> как индивидуально, так и коллективно.</w:t>
      </w:r>
    </w:p>
    <w:p w:rsidR="003A5B02" w:rsidRDefault="0041115E" w:rsidP="00442050">
      <w:pPr>
        <w:numPr>
          <w:ilvl w:val="1"/>
          <w:numId w:val="10"/>
        </w:numPr>
        <w:tabs>
          <w:tab w:val="left" w:pos="0"/>
          <w:tab w:val="left" w:pos="567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Участник (</w:t>
      </w:r>
      <w:r w:rsidR="003A5B02">
        <w:rPr>
          <w:rFonts w:ascii="Times New Roman" w:hAnsi="Times New Roman"/>
          <w:sz w:val="24"/>
          <w:szCs w:val="24"/>
          <w:lang w:eastAsia="ru-RU"/>
        </w:rPr>
        <w:t>коллектив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, решивший принять участие в Конкурсе, предоставляет </w:t>
      </w:r>
    </w:p>
    <w:p w:rsidR="003A5B02" w:rsidRDefault="003A5B02" w:rsidP="003A5B02">
      <w:pPr>
        <w:tabs>
          <w:tab w:val="left" w:pos="0"/>
          <w:tab w:val="left" w:pos="567"/>
        </w:tabs>
        <w:spacing w:after="0" w:line="276" w:lineRule="auto"/>
        <w:ind w:left="567"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заявку </w:t>
      </w:r>
      <w:r w:rsidR="001023F8">
        <w:rPr>
          <w:rFonts w:ascii="Times New Roman" w:hAnsi="Times New Roman"/>
          <w:sz w:val="24"/>
          <w:szCs w:val="24"/>
          <w:lang w:eastAsia="ru-RU"/>
        </w:rPr>
        <w:t>на К</w:t>
      </w:r>
      <w:r>
        <w:rPr>
          <w:rFonts w:ascii="Times New Roman" w:hAnsi="Times New Roman"/>
          <w:sz w:val="24"/>
          <w:szCs w:val="24"/>
          <w:lang w:eastAsia="ru-RU"/>
        </w:rPr>
        <w:t xml:space="preserve">онкурс </w:t>
      </w:r>
      <w:r w:rsidR="001023F8">
        <w:rPr>
          <w:rFonts w:ascii="Times New Roman" w:hAnsi="Times New Roman"/>
          <w:sz w:val="24"/>
          <w:szCs w:val="24"/>
          <w:lang w:eastAsia="ru-RU"/>
        </w:rPr>
        <w:t xml:space="preserve">(Приложение к Конкурсу) и фото плаката </w:t>
      </w:r>
      <w:r>
        <w:rPr>
          <w:rFonts w:ascii="Times New Roman" w:hAnsi="Times New Roman"/>
          <w:sz w:val="24"/>
          <w:szCs w:val="24"/>
          <w:lang w:eastAsia="ru-RU"/>
        </w:rPr>
        <w:t>по адресу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: 628405, ХМАО</w:t>
      </w:r>
      <w:r w:rsidR="00EC789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Югра, г. Сургут, пр. Пролетарский, д.10/3, Центральная районная библиотека им. Г.</w:t>
      </w:r>
      <w:r w:rsidR="00EC7897">
        <w:rPr>
          <w:rFonts w:ascii="Times New Roman" w:hAnsi="Times New Roman"/>
          <w:sz w:val="24"/>
          <w:szCs w:val="24"/>
          <w:lang w:eastAsia="ru-RU"/>
        </w:rPr>
        <w:t xml:space="preserve"> А. Пирожникова,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EC7897">
        <w:rPr>
          <w:rFonts w:ascii="Times New Roman" w:hAnsi="Times New Roman"/>
          <w:sz w:val="24"/>
          <w:szCs w:val="24"/>
          <w:lang w:eastAsia="ru-RU"/>
        </w:rPr>
        <w:t>э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лектронн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почт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EC7897" w:rsidRPr="004F07A0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pr</w:t>
        </w:r>
        <w:r w:rsidR="00EC7897" w:rsidRPr="004F07A0">
          <w:rPr>
            <w:rStyle w:val="a8"/>
            <w:rFonts w:ascii="Times New Roman" w:hAnsi="Times New Roman"/>
            <w:sz w:val="24"/>
            <w:szCs w:val="24"/>
            <w:lang w:eastAsia="ru-RU"/>
          </w:rPr>
          <w:t>@</w:t>
        </w:r>
        <w:r w:rsidR="00EC7897" w:rsidRPr="004F07A0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raionka</w:t>
        </w:r>
        <w:r w:rsidR="00EC7897" w:rsidRPr="004F07A0">
          <w:rPr>
            <w:rStyle w:val="a8"/>
            <w:rFonts w:ascii="Times New Roman" w:hAnsi="Times New Roman"/>
            <w:sz w:val="24"/>
            <w:szCs w:val="24"/>
            <w:lang w:eastAsia="ru-RU"/>
          </w:rPr>
          <w:t>.</w:t>
        </w:r>
        <w:r w:rsidR="00EC7897" w:rsidRPr="004F07A0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1023F8">
        <w:rPr>
          <w:rStyle w:val="a8"/>
          <w:rFonts w:ascii="Times New Roman" w:hAnsi="Times New Roman"/>
          <w:sz w:val="24"/>
          <w:szCs w:val="24"/>
          <w:lang w:eastAsia="ru-RU"/>
        </w:rPr>
        <w:t>;</w:t>
      </w:r>
    </w:p>
    <w:p w:rsidR="003A5B02" w:rsidRDefault="003A5B02" w:rsidP="003A5B02">
      <w:pPr>
        <w:tabs>
          <w:tab w:val="left" w:pos="0"/>
          <w:tab w:val="left" w:pos="567"/>
        </w:tabs>
        <w:spacing w:after="0" w:line="276" w:lineRule="auto"/>
        <w:ind w:left="567"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1023F8">
        <w:rPr>
          <w:rFonts w:ascii="Times New Roman" w:hAnsi="Times New Roman"/>
          <w:sz w:val="24"/>
          <w:szCs w:val="24"/>
          <w:lang w:eastAsia="ru-RU"/>
        </w:rPr>
        <w:t>плакат-</w:t>
      </w:r>
      <w:r>
        <w:rPr>
          <w:rFonts w:ascii="Times New Roman" w:hAnsi="Times New Roman"/>
          <w:sz w:val="24"/>
          <w:szCs w:val="24"/>
          <w:lang w:eastAsia="ru-RU"/>
        </w:rPr>
        <w:t xml:space="preserve">мотиватор </w:t>
      </w:r>
      <w:r w:rsidR="00172E14">
        <w:rPr>
          <w:rFonts w:ascii="Times New Roman" w:hAnsi="Times New Roman"/>
          <w:sz w:val="24"/>
          <w:szCs w:val="24"/>
          <w:lang w:eastAsia="ru-RU"/>
        </w:rPr>
        <w:t>предоставить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общедоступную библиотеку поселения.</w:t>
      </w:r>
    </w:p>
    <w:p w:rsidR="00442050" w:rsidRDefault="00442050" w:rsidP="003A5B02">
      <w:pPr>
        <w:tabs>
          <w:tab w:val="left" w:pos="0"/>
          <w:tab w:val="left" w:pos="567"/>
        </w:tabs>
        <w:spacing w:after="0" w:line="276" w:lineRule="auto"/>
        <w:ind w:left="567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>Телефон для справок: 8 (3462) 25-26-8</w:t>
      </w:r>
      <w:r w:rsidR="00EC7897" w:rsidRPr="00EC7897">
        <w:rPr>
          <w:rFonts w:ascii="Times New Roman" w:hAnsi="Times New Roman"/>
          <w:sz w:val="24"/>
          <w:szCs w:val="24"/>
          <w:lang w:eastAsia="ru-RU"/>
        </w:rPr>
        <w:t>9</w:t>
      </w:r>
      <w:r w:rsidRPr="00442050">
        <w:rPr>
          <w:rFonts w:ascii="Times New Roman" w:hAnsi="Times New Roman"/>
          <w:sz w:val="24"/>
          <w:szCs w:val="24"/>
          <w:lang w:eastAsia="ru-RU"/>
        </w:rPr>
        <w:t>.</w:t>
      </w:r>
    </w:p>
    <w:p w:rsidR="003A5B02" w:rsidRDefault="003A5B02" w:rsidP="00442050">
      <w:pPr>
        <w:numPr>
          <w:ilvl w:val="1"/>
          <w:numId w:val="10"/>
        </w:numPr>
        <w:tabs>
          <w:tab w:val="left" w:pos="567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Участник может </w:t>
      </w:r>
      <w:r w:rsidR="001023F8">
        <w:rPr>
          <w:rFonts w:ascii="Times New Roman" w:hAnsi="Times New Roman"/>
          <w:sz w:val="24"/>
          <w:szCs w:val="24"/>
          <w:lang w:eastAsia="ru-RU"/>
        </w:rPr>
        <w:t>выставить на К</w:t>
      </w:r>
      <w:r>
        <w:rPr>
          <w:rFonts w:ascii="Times New Roman" w:hAnsi="Times New Roman"/>
          <w:sz w:val="24"/>
          <w:szCs w:val="24"/>
          <w:lang w:eastAsia="ru-RU"/>
        </w:rPr>
        <w:t>онкурс любое количество работ.</w:t>
      </w:r>
    </w:p>
    <w:p w:rsidR="00442050" w:rsidRPr="00442050" w:rsidRDefault="003A5B02" w:rsidP="00442050">
      <w:pPr>
        <w:numPr>
          <w:ilvl w:val="1"/>
          <w:numId w:val="10"/>
        </w:numPr>
        <w:tabs>
          <w:tab w:val="left" w:pos="567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аявки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работы, представленные позднее 31 марта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EC7897" w:rsidRPr="00EC7897">
        <w:rPr>
          <w:rFonts w:ascii="Times New Roman" w:hAnsi="Times New Roman"/>
          <w:sz w:val="24"/>
          <w:szCs w:val="24"/>
          <w:lang w:eastAsia="ru-RU"/>
        </w:rPr>
        <w:t>9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года, к рассмотрению не принимаются.</w:t>
      </w:r>
    </w:p>
    <w:p w:rsidR="00442050" w:rsidRPr="00442050" w:rsidRDefault="00442050" w:rsidP="00442050">
      <w:pPr>
        <w:tabs>
          <w:tab w:val="left" w:pos="567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050" w:rsidRPr="00442050" w:rsidRDefault="00442050" w:rsidP="00442050">
      <w:pPr>
        <w:numPr>
          <w:ilvl w:val="0"/>
          <w:numId w:val="10"/>
        </w:numPr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050">
        <w:rPr>
          <w:rFonts w:ascii="Times New Roman" w:hAnsi="Times New Roman"/>
          <w:b/>
          <w:sz w:val="24"/>
          <w:szCs w:val="24"/>
          <w:lang w:eastAsia="ru-RU"/>
        </w:rPr>
        <w:t xml:space="preserve">Номинации </w:t>
      </w:r>
      <w:r w:rsidR="001023F8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442050">
        <w:rPr>
          <w:rFonts w:ascii="Times New Roman" w:hAnsi="Times New Roman"/>
          <w:b/>
          <w:sz w:val="24"/>
          <w:szCs w:val="24"/>
          <w:lang w:eastAsia="ru-RU"/>
        </w:rPr>
        <w:t>онкурса</w:t>
      </w:r>
    </w:p>
    <w:p w:rsidR="003A5B02" w:rsidRDefault="003A5B02" w:rsidP="003A5B02">
      <w:pPr>
        <w:numPr>
          <w:ilvl w:val="1"/>
          <w:numId w:val="10"/>
        </w:numPr>
        <w:spacing w:after="0" w:line="276" w:lineRule="auto"/>
        <w:ind w:left="426" w:right="14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B02">
        <w:rPr>
          <w:rFonts w:ascii="Times New Roman" w:hAnsi="Times New Roman"/>
          <w:sz w:val="24"/>
          <w:szCs w:val="24"/>
          <w:lang w:eastAsia="ru-RU"/>
        </w:rPr>
        <w:t xml:space="preserve">«Книги на все времена», в данной номинации создаются плакаты, пропагандирующие книги, изданные в IX-XX вв.; </w:t>
      </w:r>
    </w:p>
    <w:p w:rsidR="00442050" w:rsidRPr="00442050" w:rsidRDefault="003A5B02" w:rsidP="003A5B02">
      <w:pPr>
        <w:numPr>
          <w:ilvl w:val="1"/>
          <w:numId w:val="10"/>
        </w:numPr>
        <w:spacing w:after="0" w:line="276" w:lineRule="auto"/>
        <w:ind w:left="426" w:right="14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B02">
        <w:rPr>
          <w:rFonts w:ascii="Times New Roman" w:hAnsi="Times New Roman"/>
          <w:sz w:val="24"/>
          <w:szCs w:val="24"/>
          <w:lang w:eastAsia="ru-RU"/>
        </w:rPr>
        <w:t xml:space="preserve">«Прочитал сам, расскажи другу» – плакаты, пропагандирующие современную детскую и подростковую литературу. </w:t>
      </w:r>
    </w:p>
    <w:p w:rsidR="00442050" w:rsidRPr="00442050" w:rsidRDefault="00442050" w:rsidP="00442050">
      <w:p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2050" w:rsidRPr="00442050" w:rsidRDefault="00442050" w:rsidP="00442050">
      <w:pPr>
        <w:numPr>
          <w:ilvl w:val="0"/>
          <w:numId w:val="10"/>
        </w:numPr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050">
        <w:rPr>
          <w:rFonts w:ascii="Times New Roman" w:hAnsi="Times New Roman"/>
          <w:b/>
          <w:sz w:val="24"/>
          <w:szCs w:val="24"/>
          <w:lang w:eastAsia="ru-RU"/>
        </w:rPr>
        <w:t xml:space="preserve">Критерии оценки </w:t>
      </w:r>
      <w:r w:rsidR="0013262F">
        <w:rPr>
          <w:rFonts w:ascii="Times New Roman" w:hAnsi="Times New Roman"/>
          <w:b/>
          <w:sz w:val="24"/>
          <w:szCs w:val="24"/>
          <w:lang w:eastAsia="ru-RU"/>
        </w:rPr>
        <w:t>работ</w:t>
      </w:r>
    </w:p>
    <w:p w:rsidR="00172E14" w:rsidRPr="00172E14" w:rsidRDefault="0013262F" w:rsidP="00172E14">
      <w:p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72E14" w:rsidRPr="00172E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="00172E14" w:rsidRPr="00172E14">
        <w:rPr>
          <w:rFonts w:ascii="Times New Roman" w:hAnsi="Times New Roman"/>
          <w:sz w:val="24"/>
          <w:szCs w:val="24"/>
          <w:lang w:eastAsia="ru-RU"/>
        </w:rPr>
        <w:t>оответствие положению и требованиям Конкурса;</w:t>
      </w:r>
    </w:p>
    <w:p w:rsidR="00172E14" w:rsidRPr="00172E14" w:rsidRDefault="00172E14" w:rsidP="00172E14">
      <w:p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E14">
        <w:rPr>
          <w:rFonts w:ascii="Times New Roman" w:hAnsi="Times New Roman"/>
          <w:sz w:val="24"/>
          <w:szCs w:val="24"/>
          <w:lang w:eastAsia="ru-RU"/>
        </w:rPr>
        <w:t>- оригинальность работы;</w:t>
      </w:r>
    </w:p>
    <w:p w:rsidR="00172E14" w:rsidRPr="00172E14" w:rsidRDefault="00172E14" w:rsidP="00172E14">
      <w:p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E14">
        <w:rPr>
          <w:rFonts w:ascii="Times New Roman" w:hAnsi="Times New Roman"/>
          <w:sz w:val="24"/>
          <w:szCs w:val="24"/>
          <w:lang w:eastAsia="ru-RU"/>
        </w:rPr>
        <w:t>- качество и сложность исполнения работы;</w:t>
      </w:r>
    </w:p>
    <w:p w:rsidR="00442050" w:rsidRPr="00442050" w:rsidRDefault="00172E14" w:rsidP="00172E14">
      <w:pPr>
        <w:spacing w:after="0" w:line="276" w:lineRule="auto"/>
        <w:ind w:left="567" w:right="141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72E14">
        <w:rPr>
          <w:rFonts w:ascii="Times New Roman" w:hAnsi="Times New Roman"/>
          <w:sz w:val="24"/>
          <w:szCs w:val="24"/>
          <w:lang w:eastAsia="ru-RU"/>
        </w:rPr>
        <w:t>- эстетичность оформления.</w:t>
      </w:r>
    </w:p>
    <w:p w:rsidR="00442050" w:rsidRPr="00442050" w:rsidRDefault="00442050" w:rsidP="00442050">
      <w:pPr>
        <w:numPr>
          <w:ilvl w:val="0"/>
          <w:numId w:val="10"/>
        </w:numPr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050">
        <w:rPr>
          <w:rFonts w:ascii="Times New Roman" w:hAnsi="Times New Roman"/>
          <w:b/>
          <w:sz w:val="24"/>
          <w:szCs w:val="24"/>
          <w:lang w:eastAsia="ru-RU"/>
        </w:rPr>
        <w:t>Подведение итогов и награждение победителей</w:t>
      </w:r>
    </w:p>
    <w:p w:rsidR="00BA09C0" w:rsidRDefault="00442050" w:rsidP="00BA09C0">
      <w:pPr>
        <w:numPr>
          <w:ilvl w:val="1"/>
          <w:numId w:val="10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 xml:space="preserve">В своей деятельности </w:t>
      </w:r>
      <w:r w:rsidR="001023F8">
        <w:rPr>
          <w:rFonts w:ascii="Times New Roman" w:hAnsi="Times New Roman"/>
          <w:sz w:val="24"/>
          <w:szCs w:val="24"/>
          <w:lang w:eastAsia="ru-RU"/>
        </w:rPr>
        <w:t xml:space="preserve">оргкомитет </w:t>
      </w:r>
      <w:r w:rsidRPr="00442050">
        <w:rPr>
          <w:rFonts w:ascii="Times New Roman" w:hAnsi="Times New Roman"/>
          <w:sz w:val="24"/>
          <w:szCs w:val="24"/>
          <w:lang w:eastAsia="ru-RU"/>
        </w:rPr>
        <w:t>руководствуются настоящим Положением.</w:t>
      </w:r>
    </w:p>
    <w:p w:rsidR="00BA09C0" w:rsidRPr="00BA09C0" w:rsidRDefault="00442050" w:rsidP="00BA09C0">
      <w:pPr>
        <w:numPr>
          <w:ilvl w:val="1"/>
          <w:numId w:val="10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9C0">
        <w:rPr>
          <w:rFonts w:ascii="Times New Roman" w:hAnsi="Times New Roman"/>
          <w:sz w:val="24"/>
          <w:szCs w:val="24"/>
          <w:lang w:eastAsia="ru-RU"/>
        </w:rPr>
        <w:t>По итогам Конкурса в номинациях</w:t>
      </w:r>
      <w:r w:rsidR="00BA09C0" w:rsidRPr="00BA09C0">
        <w:t xml:space="preserve"> </w:t>
      </w:r>
      <w:r w:rsidR="00BA09C0">
        <w:t>«</w:t>
      </w:r>
      <w:r w:rsidR="00BA09C0" w:rsidRPr="00BA09C0">
        <w:rPr>
          <w:rFonts w:ascii="Times New Roman" w:hAnsi="Times New Roman"/>
          <w:sz w:val="24"/>
          <w:szCs w:val="24"/>
          <w:lang w:eastAsia="ru-RU"/>
        </w:rPr>
        <w:t>Книги на все времена» и «Прочитал сам, расскажи другу»</w:t>
      </w:r>
      <w:r w:rsidRPr="00BA09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9C0" w:rsidRPr="00BA09C0">
        <w:rPr>
          <w:rFonts w:ascii="Times New Roman" w:hAnsi="Times New Roman"/>
          <w:sz w:val="24"/>
          <w:szCs w:val="24"/>
          <w:lang w:eastAsia="ru-RU"/>
        </w:rPr>
        <w:t xml:space="preserve">работы будут оцениваться по трём возрастным группам: </w:t>
      </w:r>
    </w:p>
    <w:p w:rsidR="00BA09C0" w:rsidRPr="00BA09C0" w:rsidRDefault="00BA09C0" w:rsidP="00BA09C0">
      <w:pPr>
        <w:spacing w:after="0" w:line="276" w:lineRule="auto"/>
        <w:ind w:left="710"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3F8">
        <w:rPr>
          <w:rFonts w:ascii="Times New Roman" w:hAnsi="Times New Roman"/>
          <w:sz w:val="24"/>
          <w:szCs w:val="24"/>
          <w:lang w:eastAsia="ru-RU"/>
        </w:rPr>
        <w:t>6-10 лет</w:t>
      </w:r>
      <w:r w:rsidRPr="00BA09C0">
        <w:rPr>
          <w:rFonts w:ascii="Times New Roman" w:hAnsi="Times New Roman"/>
          <w:sz w:val="24"/>
          <w:szCs w:val="24"/>
          <w:lang w:eastAsia="ru-RU"/>
        </w:rPr>
        <w:t>;</w:t>
      </w:r>
    </w:p>
    <w:p w:rsidR="00BA09C0" w:rsidRPr="00BA09C0" w:rsidRDefault="00BA09C0" w:rsidP="00BA09C0">
      <w:p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BA09C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3F8">
        <w:rPr>
          <w:rFonts w:ascii="Times New Roman" w:hAnsi="Times New Roman"/>
          <w:sz w:val="24"/>
          <w:szCs w:val="24"/>
          <w:lang w:eastAsia="ru-RU"/>
        </w:rPr>
        <w:t>11-14</w:t>
      </w:r>
      <w:r w:rsidRPr="00BA09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3F8">
        <w:rPr>
          <w:rFonts w:ascii="Times New Roman" w:hAnsi="Times New Roman"/>
          <w:sz w:val="24"/>
          <w:szCs w:val="24"/>
          <w:lang w:eastAsia="ru-RU"/>
        </w:rPr>
        <w:t>лет</w:t>
      </w:r>
      <w:r w:rsidRPr="00BA09C0">
        <w:rPr>
          <w:rFonts w:ascii="Times New Roman" w:hAnsi="Times New Roman"/>
          <w:sz w:val="24"/>
          <w:szCs w:val="24"/>
          <w:lang w:eastAsia="ru-RU"/>
        </w:rPr>
        <w:t>;</w:t>
      </w:r>
    </w:p>
    <w:p w:rsidR="00442050" w:rsidRPr="00BA09C0" w:rsidRDefault="00BA09C0" w:rsidP="00BA09C0">
      <w:p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BA09C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23F8">
        <w:rPr>
          <w:rFonts w:ascii="Times New Roman" w:hAnsi="Times New Roman"/>
          <w:sz w:val="24"/>
          <w:szCs w:val="24"/>
          <w:lang w:eastAsia="ru-RU"/>
        </w:rPr>
        <w:t>15-18</w:t>
      </w:r>
      <w:r w:rsidRPr="00BA09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3F8">
        <w:rPr>
          <w:rFonts w:ascii="Times New Roman" w:hAnsi="Times New Roman"/>
          <w:sz w:val="24"/>
          <w:szCs w:val="24"/>
          <w:lang w:eastAsia="ru-RU"/>
        </w:rPr>
        <w:t>лет</w:t>
      </w:r>
      <w:r w:rsidRPr="00BA09C0">
        <w:rPr>
          <w:rFonts w:ascii="Times New Roman" w:hAnsi="Times New Roman"/>
          <w:sz w:val="24"/>
          <w:szCs w:val="24"/>
          <w:lang w:eastAsia="ru-RU"/>
        </w:rPr>
        <w:t>.</w:t>
      </w:r>
      <w:r w:rsidR="00442050" w:rsidRPr="00BA09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2050" w:rsidRPr="00442050" w:rsidRDefault="00442050" w:rsidP="00442050">
      <w:pPr>
        <w:numPr>
          <w:ilvl w:val="1"/>
          <w:numId w:val="10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3F8">
        <w:rPr>
          <w:rFonts w:ascii="Times New Roman" w:hAnsi="Times New Roman"/>
          <w:sz w:val="24"/>
          <w:szCs w:val="24"/>
          <w:lang w:eastAsia="ru-RU"/>
        </w:rPr>
        <w:t>Оргкомитет</w:t>
      </w:r>
      <w:r w:rsidRPr="00442050">
        <w:rPr>
          <w:rFonts w:ascii="Times New Roman" w:hAnsi="Times New Roman"/>
          <w:sz w:val="24"/>
          <w:szCs w:val="24"/>
          <w:lang w:eastAsia="ru-RU"/>
        </w:rPr>
        <w:t xml:space="preserve"> имеет право определять специальные и поощрительные призы.</w:t>
      </w:r>
    </w:p>
    <w:p w:rsidR="00442050" w:rsidRPr="00442050" w:rsidRDefault="00BA09C0" w:rsidP="00442050">
      <w:pPr>
        <w:numPr>
          <w:ilvl w:val="1"/>
          <w:numId w:val="10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Победители Конкурса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награждаются дипломами и памятными подарками. </w:t>
      </w:r>
    </w:p>
    <w:p w:rsidR="00442050" w:rsidRPr="00442050" w:rsidRDefault="00442050" w:rsidP="00442050">
      <w:pPr>
        <w:numPr>
          <w:ilvl w:val="1"/>
          <w:numId w:val="10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 xml:space="preserve">Подведение итогов Конкурса и награждение победителей состоится </w:t>
      </w:r>
      <w:r w:rsidR="00BA09C0">
        <w:rPr>
          <w:rFonts w:ascii="Times New Roman" w:hAnsi="Times New Roman"/>
          <w:sz w:val="24"/>
          <w:szCs w:val="24"/>
          <w:lang w:eastAsia="ru-RU"/>
        </w:rPr>
        <w:t>20-21 апреля</w:t>
      </w:r>
      <w:r w:rsidR="00777611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Pr="00442050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442050" w:rsidRPr="00442050" w:rsidRDefault="00442050" w:rsidP="00442050">
      <w:p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398" w:rsidRDefault="006E439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262F" w:rsidRDefault="0013262F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262F" w:rsidRDefault="0013262F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262F" w:rsidRDefault="0013262F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262F" w:rsidRDefault="0013262F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262F" w:rsidRDefault="0013262F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9C0" w:rsidRDefault="00BA09C0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3F8" w:rsidRDefault="001023F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3F8" w:rsidRDefault="001023F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3F8" w:rsidRDefault="001023F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3F8" w:rsidRDefault="001023F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3F8" w:rsidRDefault="001023F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3F8" w:rsidRDefault="001023F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3F8" w:rsidRDefault="001023F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3F8" w:rsidRDefault="001023F8" w:rsidP="00AB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23F8">
        <w:rPr>
          <w:rFonts w:ascii="Times New Roman" w:hAnsi="Times New Roman"/>
          <w:sz w:val="24"/>
          <w:szCs w:val="24"/>
        </w:rPr>
        <w:lastRenderedPageBreak/>
        <w:t xml:space="preserve">Приложение к Конкурсу </w:t>
      </w:r>
    </w:p>
    <w:p w:rsidR="001023F8" w:rsidRDefault="001023F8" w:rsidP="00BB55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4BBC" w:rsidRPr="005606DA" w:rsidRDefault="00BA09C0" w:rsidP="00BB55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C4BBC" w:rsidRPr="005606DA">
        <w:rPr>
          <w:rFonts w:ascii="Times New Roman" w:hAnsi="Times New Roman"/>
          <w:b/>
          <w:sz w:val="24"/>
          <w:szCs w:val="24"/>
        </w:rPr>
        <w:t xml:space="preserve">аявка </w:t>
      </w:r>
    </w:p>
    <w:p w:rsidR="00021431" w:rsidRPr="00021431" w:rsidRDefault="00EC4BBC" w:rsidP="00BB55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06DA">
        <w:rPr>
          <w:rFonts w:ascii="Times New Roman" w:hAnsi="Times New Roman"/>
          <w:b/>
          <w:sz w:val="24"/>
          <w:szCs w:val="24"/>
        </w:rPr>
        <w:t xml:space="preserve">участника районного </w:t>
      </w:r>
      <w:r w:rsidR="001023F8">
        <w:rPr>
          <w:rFonts w:ascii="Times New Roman" w:hAnsi="Times New Roman"/>
          <w:b/>
          <w:sz w:val="24"/>
          <w:szCs w:val="24"/>
        </w:rPr>
        <w:t xml:space="preserve">Конкурса </w:t>
      </w:r>
      <w:r w:rsidR="00021431" w:rsidRPr="00021431">
        <w:rPr>
          <w:rFonts w:ascii="Times New Roman" w:hAnsi="Times New Roman"/>
          <w:b/>
          <w:sz w:val="24"/>
          <w:szCs w:val="24"/>
        </w:rPr>
        <w:t>на лучший агитационный плакат-мотиватор</w:t>
      </w:r>
    </w:p>
    <w:p w:rsidR="00BA09C0" w:rsidRDefault="00021431" w:rsidP="00BB55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1431">
        <w:rPr>
          <w:rFonts w:ascii="Times New Roman" w:hAnsi="Times New Roman"/>
          <w:b/>
          <w:sz w:val="24"/>
          <w:szCs w:val="24"/>
        </w:rPr>
        <w:t xml:space="preserve">в поддержку </w:t>
      </w:r>
      <w:r w:rsidRPr="006A65CC">
        <w:rPr>
          <w:rFonts w:ascii="Times New Roman" w:hAnsi="Times New Roman"/>
          <w:b/>
          <w:sz w:val="24"/>
          <w:szCs w:val="24"/>
        </w:rPr>
        <w:t>чтения «</w:t>
      </w:r>
      <w:r w:rsidR="006A65CC" w:rsidRPr="006A65CC">
        <w:rPr>
          <w:rFonts w:ascii="Times New Roman" w:hAnsi="Times New Roman"/>
          <w:b/>
          <w:sz w:val="24"/>
          <w:szCs w:val="24"/>
        </w:rPr>
        <w:t>Мы то, что мы читаем</w:t>
      </w:r>
      <w:r w:rsidR="001023F8" w:rsidRPr="006A65CC">
        <w:rPr>
          <w:rFonts w:ascii="Times New Roman" w:hAnsi="Times New Roman"/>
          <w:b/>
          <w:sz w:val="24"/>
          <w:szCs w:val="24"/>
        </w:rPr>
        <w:t>»</w:t>
      </w:r>
    </w:p>
    <w:p w:rsidR="00BA09C0" w:rsidRPr="00BA09C0" w:rsidRDefault="00021431" w:rsidP="00BA09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A09C0" w:rsidRPr="00BA09C0">
        <w:rPr>
          <w:rFonts w:ascii="Times New Roman" w:hAnsi="Times New Roman"/>
          <w:sz w:val="24"/>
          <w:szCs w:val="24"/>
        </w:rPr>
        <w:t>оминаци</w:t>
      </w:r>
      <w:r>
        <w:rPr>
          <w:rFonts w:ascii="Times New Roman" w:hAnsi="Times New Roman"/>
          <w:sz w:val="24"/>
          <w:szCs w:val="24"/>
        </w:rPr>
        <w:t>я</w:t>
      </w:r>
      <w:r w:rsidR="00BA09C0" w:rsidRPr="00BA09C0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21431" w:rsidRDefault="00021431" w:rsidP="00BA09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автора </w:t>
      </w:r>
      <w:r w:rsidR="001023F8">
        <w:rPr>
          <w:rFonts w:ascii="Times New Roman" w:hAnsi="Times New Roman"/>
          <w:sz w:val="24"/>
          <w:szCs w:val="24"/>
        </w:rPr>
        <w:t xml:space="preserve">(коллектива </w:t>
      </w:r>
      <w:proofErr w:type="gramStart"/>
      <w:r w:rsidR="001023F8">
        <w:rPr>
          <w:rFonts w:ascii="Times New Roman" w:hAnsi="Times New Roman"/>
          <w:sz w:val="24"/>
          <w:szCs w:val="24"/>
        </w:rPr>
        <w:t>авторов)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</w:t>
      </w:r>
    </w:p>
    <w:p w:rsidR="00021431" w:rsidRDefault="001023F8" w:rsidP="00BA09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Возраст_________________________</w:t>
      </w:r>
    </w:p>
    <w:p w:rsidR="00BA09C0" w:rsidRPr="00BA09C0" w:rsidRDefault="00BA09C0" w:rsidP="00BA09C0">
      <w:pPr>
        <w:spacing w:line="240" w:lineRule="auto"/>
        <w:rPr>
          <w:rFonts w:ascii="Times New Roman" w:hAnsi="Times New Roman"/>
          <w:sz w:val="24"/>
          <w:szCs w:val="24"/>
        </w:rPr>
      </w:pPr>
      <w:r w:rsidRPr="00BA09C0">
        <w:rPr>
          <w:rFonts w:ascii="Times New Roman" w:hAnsi="Times New Roman"/>
          <w:sz w:val="24"/>
          <w:szCs w:val="24"/>
        </w:rPr>
        <w:t xml:space="preserve">Руководитель </w:t>
      </w:r>
      <w:r w:rsidR="00021431">
        <w:rPr>
          <w:rFonts w:ascii="Times New Roman" w:hAnsi="Times New Roman"/>
          <w:sz w:val="24"/>
          <w:szCs w:val="24"/>
        </w:rPr>
        <w:t>(при наличии)</w:t>
      </w:r>
      <w:r w:rsidRPr="00BA09C0">
        <w:rPr>
          <w:rFonts w:ascii="Times New Roman" w:hAnsi="Times New Roman"/>
          <w:sz w:val="24"/>
          <w:szCs w:val="24"/>
        </w:rPr>
        <w:t xml:space="preserve"> </w:t>
      </w:r>
      <w:r w:rsidR="00021431">
        <w:rPr>
          <w:rFonts w:ascii="Times New Roman" w:hAnsi="Times New Roman"/>
          <w:sz w:val="24"/>
          <w:szCs w:val="24"/>
        </w:rPr>
        <w:t>ФИО_______</w:t>
      </w:r>
      <w:r w:rsidRPr="00BA09C0">
        <w:rPr>
          <w:rFonts w:ascii="Times New Roman" w:hAnsi="Times New Roman"/>
          <w:sz w:val="24"/>
          <w:szCs w:val="24"/>
        </w:rPr>
        <w:t>___________________________________</w:t>
      </w:r>
    </w:p>
    <w:p w:rsidR="00BA09C0" w:rsidRDefault="00021431" w:rsidP="00BA09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должность _____________________________________</w:t>
      </w:r>
    </w:p>
    <w:p w:rsid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(описание работы)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4BBC" w:rsidRPr="001E51DA" w:rsidRDefault="00EC4BBC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1E51DA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отправки заявки</w:t>
      </w:r>
      <w:r w:rsidR="00BB55E4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4BBC" w:rsidRPr="001E51DA" w:rsidRDefault="00EC4BBC" w:rsidP="00D63EE5">
      <w:pPr>
        <w:spacing w:line="240" w:lineRule="auto"/>
        <w:rPr>
          <w:rFonts w:ascii="Times New Roman" w:hAnsi="Times New Roman"/>
          <w:sz w:val="24"/>
          <w:szCs w:val="24"/>
        </w:rPr>
      </w:pPr>
      <w:r w:rsidRPr="001E51DA">
        <w:rPr>
          <w:rFonts w:ascii="Times New Roman" w:hAnsi="Times New Roman"/>
          <w:sz w:val="24"/>
          <w:szCs w:val="24"/>
        </w:rPr>
        <w:t>Дата приёма анкеты-заявки оргкомитето</w:t>
      </w:r>
      <w:r w:rsidR="00BB55E4">
        <w:rPr>
          <w:rFonts w:ascii="Times New Roman" w:hAnsi="Times New Roman"/>
          <w:sz w:val="24"/>
          <w:szCs w:val="24"/>
        </w:rPr>
        <w:t>м___________________________________</w:t>
      </w:r>
    </w:p>
    <w:p w:rsidR="00EC4BBC" w:rsidRPr="001E51DA" w:rsidRDefault="00EC4BBC" w:rsidP="00D63EE5">
      <w:pPr>
        <w:spacing w:line="240" w:lineRule="auto"/>
        <w:rPr>
          <w:rFonts w:ascii="Times New Roman" w:hAnsi="Times New Roman"/>
          <w:sz w:val="24"/>
          <w:szCs w:val="24"/>
        </w:rPr>
      </w:pPr>
      <w:r w:rsidRPr="001E51DA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, электронный адрес участника: </w:t>
      </w:r>
      <w:r w:rsidR="00BB55E4">
        <w:rPr>
          <w:rFonts w:ascii="Times New Roman" w:hAnsi="Times New Roman"/>
          <w:sz w:val="24"/>
          <w:szCs w:val="24"/>
        </w:rPr>
        <w:t>_____________________________________</w:t>
      </w:r>
    </w:p>
    <w:p w:rsidR="00BB55E4" w:rsidRP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 xml:space="preserve">С положением о </w:t>
      </w:r>
      <w:r>
        <w:rPr>
          <w:rFonts w:ascii="Times New Roman" w:hAnsi="Times New Roman"/>
          <w:sz w:val="24"/>
          <w:szCs w:val="24"/>
        </w:rPr>
        <w:t>К</w:t>
      </w:r>
      <w:r w:rsidRPr="00BB55E4">
        <w:rPr>
          <w:rFonts w:ascii="Times New Roman" w:hAnsi="Times New Roman"/>
          <w:sz w:val="24"/>
          <w:szCs w:val="24"/>
        </w:rPr>
        <w:t>онкурсе ознакомился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BB55E4" w:rsidRPr="00BB55E4" w:rsidRDefault="00BB55E4" w:rsidP="00BB55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 xml:space="preserve">Настоящим подтверждаем предоставление неисключительных прав </w:t>
      </w:r>
      <w:r>
        <w:rPr>
          <w:rFonts w:ascii="Times New Roman" w:hAnsi="Times New Roman"/>
          <w:sz w:val="24"/>
          <w:szCs w:val="24"/>
        </w:rPr>
        <w:t>МКУК «Сургутская районная централизованная библиотечная система»</w:t>
      </w:r>
      <w:r w:rsidRPr="00BB55E4">
        <w:rPr>
          <w:rFonts w:ascii="Times New Roman" w:hAnsi="Times New Roman"/>
          <w:sz w:val="24"/>
          <w:szCs w:val="24"/>
        </w:rPr>
        <w:t xml:space="preserve"> на использование представленного нами </w:t>
      </w:r>
      <w:r>
        <w:rPr>
          <w:rFonts w:ascii="Times New Roman" w:hAnsi="Times New Roman"/>
          <w:sz w:val="24"/>
          <w:szCs w:val="24"/>
        </w:rPr>
        <w:t>плаката-</w:t>
      </w:r>
      <w:proofErr w:type="spellStart"/>
      <w:r>
        <w:rPr>
          <w:rFonts w:ascii="Times New Roman" w:hAnsi="Times New Roman"/>
          <w:sz w:val="24"/>
          <w:szCs w:val="24"/>
        </w:rPr>
        <w:t>мотиватора</w:t>
      </w:r>
      <w:proofErr w:type="spellEnd"/>
      <w:r w:rsidRPr="00BB55E4">
        <w:rPr>
          <w:rFonts w:ascii="Times New Roman" w:hAnsi="Times New Roman"/>
          <w:sz w:val="24"/>
          <w:szCs w:val="24"/>
        </w:rPr>
        <w:t xml:space="preserve"> для некоммерческой демонстрации на сайте организаторов </w:t>
      </w:r>
      <w:r>
        <w:rPr>
          <w:rFonts w:ascii="Times New Roman" w:hAnsi="Times New Roman"/>
          <w:sz w:val="24"/>
          <w:szCs w:val="24"/>
        </w:rPr>
        <w:t>Конкурса</w:t>
      </w:r>
      <w:r w:rsidRPr="00BB55E4">
        <w:rPr>
          <w:rFonts w:ascii="Times New Roman" w:hAnsi="Times New Roman"/>
          <w:sz w:val="24"/>
          <w:szCs w:val="24"/>
        </w:rPr>
        <w:t xml:space="preserve">, а также на использование в некоммерческих целях на мероприятиях </w:t>
      </w:r>
      <w:r>
        <w:rPr>
          <w:rFonts w:ascii="Times New Roman" w:hAnsi="Times New Roman"/>
          <w:sz w:val="24"/>
          <w:szCs w:val="24"/>
        </w:rPr>
        <w:t xml:space="preserve">МКУК «Сургутская районная централизованная библиотечная система» с </w:t>
      </w:r>
      <w:r w:rsidRPr="00BB55E4">
        <w:rPr>
          <w:rFonts w:ascii="Times New Roman" w:hAnsi="Times New Roman"/>
          <w:sz w:val="24"/>
          <w:szCs w:val="24"/>
        </w:rPr>
        <w:t>обязательным указанием имени Автора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5E4">
        <w:rPr>
          <w:rFonts w:ascii="Times New Roman" w:hAnsi="Times New Roman"/>
          <w:sz w:val="24"/>
          <w:szCs w:val="24"/>
        </w:rPr>
        <w:t>без выплаты авторского гонорара.</w:t>
      </w:r>
    </w:p>
    <w:p w:rsidR="00BB55E4" w:rsidRP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>Разрешение и обработку персональных данных:</w:t>
      </w:r>
    </w:p>
    <w:p w:rsidR="00BB55E4" w:rsidRP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>Я 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BB55E4" w:rsidRP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>Ф.И.О. автора/законного представителя автора</w:t>
      </w:r>
    </w:p>
    <w:p w:rsidR="00BB55E4" w:rsidRP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>Разрешаю Организаторам осуществлять обработку персональных данных, указанных в форме 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5E4">
        <w:rPr>
          <w:rFonts w:ascii="Times New Roman" w:hAnsi="Times New Roman"/>
          <w:sz w:val="24"/>
          <w:szCs w:val="24"/>
        </w:rPr>
        <w:t xml:space="preserve">участника </w:t>
      </w:r>
      <w:r>
        <w:rPr>
          <w:rFonts w:ascii="Times New Roman" w:hAnsi="Times New Roman"/>
          <w:sz w:val="24"/>
          <w:szCs w:val="24"/>
        </w:rPr>
        <w:t>К</w:t>
      </w:r>
      <w:r w:rsidR="00DC6D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нкурса</w:t>
      </w:r>
    </w:p>
    <w:p w:rsidR="00BB55E4" w:rsidRP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/>
          <w:sz w:val="24"/>
          <w:szCs w:val="24"/>
        </w:rPr>
        <w:t>Конкурса</w:t>
      </w:r>
      <w:r w:rsidRPr="00BB55E4">
        <w:rPr>
          <w:rFonts w:ascii="Times New Roman" w:hAnsi="Times New Roman"/>
          <w:sz w:val="24"/>
          <w:szCs w:val="24"/>
        </w:rPr>
        <w:t xml:space="preserve"> /законного представителя автора</w:t>
      </w:r>
    </w:p>
    <w:p w:rsidR="00BB55E4" w:rsidRP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>________________/___________________________________</w:t>
      </w:r>
    </w:p>
    <w:p w:rsidR="00BB55E4" w:rsidRPr="00BB55E4" w:rsidRDefault="00BB55E4" w:rsidP="00BB55E4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>Правильность указанных в настоящей заявке сведений подтверждаю:</w:t>
      </w:r>
    </w:p>
    <w:p w:rsidR="006E4398" w:rsidRDefault="00BB55E4" w:rsidP="008277DC">
      <w:pPr>
        <w:spacing w:line="240" w:lineRule="auto"/>
        <w:rPr>
          <w:rFonts w:ascii="Times New Roman" w:hAnsi="Times New Roman"/>
          <w:sz w:val="24"/>
          <w:szCs w:val="24"/>
        </w:rPr>
      </w:pPr>
      <w:r w:rsidRPr="00BB55E4">
        <w:rPr>
          <w:rFonts w:ascii="Times New Roman" w:hAnsi="Times New Roman"/>
          <w:sz w:val="24"/>
          <w:szCs w:val="24"/>
        </w:rPr>
        <w:t>"</w:t>
      </w:r>
      <w:r w:rsidR="001A55F7">
        <w:rPr>
          <w:rFonts w:ascii="Times New Roman" w:hAnsi="Times New Roman"/>
          <w:sz w:val="24"/>
          <w:szCs w:val="24"/>
        </w:rPr>
        <w:t>________________</w:t>
      </w:r>
      <w:r w:rsidRPr="00BB55E4">
        <w:rPr>
          <w:rFonts w:ascii="Times New Roman" w:hAnsi="Times New Roman"/>
          <w:sz w:val="24"/>
          <w:szCs w:val="24"/>
        </w:rPr>
        <w:t>" 201</w:t>
      </w:r>
      <w:r w:rsidR="001A55F7">
        <w:rPr>
          <w:rFonts w:ascii="Times New Roman" w:hAnsi="Times New Roman"/>
          <w:sz w:val="24"/>
          <w:szCs w:val="24"/>
        </w:rPr>
        <w:t xml:space="preserve">9 </w:t>
      </w:r>
      <w:r w:rsidRPr="00BB55E4">
        <w:rPr>
          <w:rFonts w:ascii="Times New Roman" w:hAnsi="Times New Roman"/>
          <w:sz w:val="24"/>
          <w:szCs w:val="24"/>
        </w:rPr>
        <w:t>г.</w:t>
      </w:r>
      <w:r w:rsidR="001A55F7">
        <w:rPr>
          <w:rFonts w:ascii="Times New Roman" w:hAnsi="Times New Roman"/>
          <w:sz w:val="24"/>
          <w:szCs w:val="24"/>
        </w:rPr>
        <w:t xml:space="preserve">     Подпись _______________</w:t>
      </w:r>
    </w:p>
    <w:sectPr w:rsidR="006E4398" w:rsidSect="00EF51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144D"/>
    <w:multiLevelType w:val="multilevel"/>
    <w:tmpl w:val="2A100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8DE5DA8"/>
    <w:multiLevelType w:val="multilevel"/>
    <w:tmpl w:val="0419001D"/>
    <w:numStyleLink w:val="3"/>
  </w:abstractNum>
  <w:abstractNum w:abstractNumId="2">
    <w:nsid w:val="09622D52"/>
    <w:multiLevelType w:val="multilevel"/>
    <w:tmpl w:val="A080E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5837DD6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27460A"/>
    <w:multiLevelType w:val="multilevel"/>
    <w:tmpl w:val="76865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>
    <w:nsid w:val="194949A5"/>
    <w:multiLevelType w:val="hybridMultilevel"/>
    <w:tmpl w:val="FDB8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37C7"/>
    <w:multiLevelType w:val="multilevel"/>
    <w:tmpl w:val="8368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3B8A6183"/>
    <w:multiLevelType w:val="multilevel"/>
    <w:tmpl w:val="51D24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62BA458A"/>
    <w:multiLevelType w:val="multilevel"/>
    <w:tmpl w:val="C528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2D5F1C"/>
    <w:multiLevelType w:val="multilevel"/>
    <w:tmpl w:val="C3FAF2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FD86358"/>
    <w:multiLevelType w:val="multilevel"/>
    <w:tmpl w:val="9080E5D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B"/>
    <w:rsid w:val="00021431"/>
    <w:rsid w:val="00022818"/>
    <w:rsid w:val="000C074F"/>
    <w:rsid w:val="000D035F"/>
    <w:rsid w:val="000E6EE0"/>
    <w:rsid w:val="001023F8"/>
    <w:rsid w:val="0013262F"/>
    <w:rsid w:val="001535A0"/>
    <w:rsid w:val="001670C1"/>
    <w:rsid w:val="00172E14"/>
    <w:rsid w:val="00181C03"/>
    <w:rsid w:val="001A55F7"/>
    <w:rsid w:val="001B57AB"/>
    <w:rsid w:val="001C3185"/>
    <w:rsid w:val="001F5C70"/>
    <w:rsid w:val="002E3F1A"/>
    <w:rsid w:val="00316701"/>
    <w:rsid w:val="00350E2C"/>
    <w:rsid w:val="003A5B02"/>
    <w:rsid w:val="003B0122"/>
    <w:rsid w:val="00400109"/>
    <w:rsid w:val="0041115E"/>
    <w:rsid w:val="00442050"/>
    <w:rsid w:val="004463B8"/>
    <w:rsid w:val="0046300C"/>
    <w:rsid w:val="004A290F"/>
    <w:rsid w:val="004E5534"/>
    <w:rsid w:val="0053008A"/>
    <w:rsid w:val="005A6C1E"/>
    <w:rsid w:val="00635ADB"/>
    <w:rsid w:val="006A2140"/>
    <w:rsid w:val="006A65CC"/>
    <w:rsid w:val="006E4398"/>
    <w:rsid w:val="00714306"/>
    <w:rsid w:val="00725E98"/>
    <w:rsid w:val="00777611"/>
    <w:rsid w:val="00797849"/>
    <w:rsid w:val="008277DC"/>
    <w:rsid w:val="008E79D3"/>
    <w:rsid w:val="00915B81"/>
    <w:rsid w:val="009216E4"/>
    <w:rsid w:val="009C165B"/>
    <w:rsid w:val="009F6DAF"/>
    <w:rsid w:val="00AB0B14"/>
    <w:rsid w:val="00AB64AE"/>
    <w:rsid w:val="00AE4198"/>
    <w:rsid w:val="00B10CA4"/>
    <w:rsid w:val="00B275F1"/>
    <w:rsid w:val="00B9187F"/>
    <w:rsid w:val="00BA09C0"/>
    <w:rsid w:val="00BB02E4"/>
    <w:rsid w:val="00BB55E4"/>
    <w:rsid w:val="00BB5D2D"/>
    <w:rsid w:val="00BC5AB1"/>
    <w:rsid w:val="00BC7F14"/>
    <w:rsid w:val="00BF2E8A"/>
    <w:rsid w:val="00C37EA1"/>
    <w:rsid w:val="00CF2159"/>
    <w:rsid w:val="00D32FAE"/>
    <w:rsid w:val="00D63EE5"/>
    <w:rsid w:val="00DC6DDB"/>
    <w:rsid w:val="00E017B5"/>
    <w:rsid w:val="00E277C9"/>
    <w:rsid w:val="00EC4BBC"/>
    <w:rsid w:val="00EC7897"/>
    <w:rsid w:val="00EF512F"/>
    <w:rsid w:val="00F7460D"/>
    <w:rsid w:val="00F77A5A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A5D75-9D50-465C-A805-32C7B758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9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512F"/>
    <w:pPr>
      <w:ind w:left="720"/>
      <w:contextualSpacing/>
    </w:pPr>
  </w:style>
  <w:style w:type="paragraph" w:styleId="a3">
    <w:name w:val="List Paragraph"/>
    <w:basedOn w:val="a"/>
    <w:uiPriority w:val="34"/>
    <w:qFormat/>
    <w:rsid w:val="00EF512F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rsid w:val="00EF512F"/>
  </w:style>
  <w:style w:type="paragraph" w:styleId="a4">
    <w:name w:val="Body Text Indent"/>
    <w:basedOn w:val="a"/>
    <w:link w:val="a5"/>
    <w:semiHidden/>
    <w:unhideWhenUsed/>
    <w:rsid w:val="00EF512F"/>
    <w:pPr>
      <w:spacing w:after="0" w:line="240" w:lineRule="auto"/>
      <w:ind w:left="5670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F51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4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F5C70"/>
    <w:rPr>
      <w:color w:val="0000FF" w:themeColor="hyperlink"/>
      <w:u w:val="single"/>
    </w:rPr>
  </w:style>
  <w:style w:type="numbering" w:customStyle="1" w:styleId="3">
    <w:name w:val="Стиль3"/>
    <w:uiPriority w:val="99"/>
    <w:rsid w:val="00442050"/>
    <w:pPr>
      <w:numPr>
        <w:numId w:val="7"/>
      </w:numPr>
    </w:pPr>
  </w:style>
  <w:style w:type="table" w:styleId="a9">
    <w:name w:val="Table Grid"/>
    <w:basedOn w:val="a1"/>
    <w:uiPriority w:val="59"/>
    <w:rsid w:val="002E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@raion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9E8A-B4DA-4327-9196-47486B38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Владимирована</dc:creator>
  <cp:keywords/>
  <dc:description/>
  <cp:lastModifiedBy>Татьяна Горбунова</cp:lastModifiedBy>
  <cp:revision>22</cp:revision>
  <cp:lastPrinted>2019-03-06T13:54:00Z</cp:lastPrinted>
  <dcterms:created xsi:type="dcterms:W3CDTF">2019-02-12T11:34:00Z</dcterms:created>
  <dcterms:modified xsi:type="dcterms:W3CDTF">2019-03-11T10:09:00Z</dcterms:modified>
</cp:coreProperties>
</file>