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3E" w:rsidRPr="00E92BB0" w:rsidRDefault="00990000" w:rsidP="00A8491A">
      <w:pPr>
        <w:pStyle w:val="a7"/>
        <w:ind w:left="567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к приказу МБ</w:t>
      </w:r>
      <w:r w:rsidR="00234F3E" w:rsidRPr="00E92BB0">
        <w:rPr>
          <w:rFonts w:ascii="Times New Roman" w:hAnsi="Times New Roman" w:cs="Times New Roman"/>
        </w:rPr>
        <w:t>УК «СРЦБС»</w:t>
      </w:r>
    </w:p>
    <w:p w:rsidR="00234F3E" w:rsidRPr="008C7305" w:rsidRDefault="00234F3E" w:rsidP="00A8491A">
      <w:pPr>
        <w:pStyle w:val="a7"/>
        <w:ind w:left="5670" w:firstLine="0"/>
        <w:jc w:val="left"/>
        <w:rPr>
          <w:rFonts w:ascii="Times New Roman" w:hAnsi="Times New Roman" w:cs="Times New Roman"/>
          <w:u w:val="single"/>
        </w:rPr>
      </w:pPr>
      <w:r w:rsidRPr="008C7305">
        <w:rPr>
          <w:rFonts w:ascii="Times New Roman" w:hAnsi="Times New Roman" w:cs="Times New Roman"/>
          <w:u w:val="single"/>
        </w:rPr>
        <w:t>от «</w:t>
      </w:r>
      <w:r w:rsidR="008C7305" w:rsidRPr="008C7305">
        <w:rPr>
          <w:rFonts w:ascii="Times New Roman" w:hAnsi="Times New Roman" w:cs="Times New Roman"/>
          <w:u w:val="single"/>
        </w:rPr>
        <w:t>19</w:t>
      </w:r>
      <w:r w:rsidRPr="008C7305">
        <w:rPr>
          <w:rFonts w:ascii="Times New Roman" w:hAnsi="Times New Roman" w:cs="Times New Roman"/>
          <w:u w:val="single"/>
        </w:rPr>
        <w:t>»</w:t>
      </w:r>
      <w:r w:rsidR="008C7305">
        <w:rPr>
          <w:rFonts w:ascii="Times New Roman" w:hAnsi="Times New Roman" w:cs="Times New Roman"/>
          <w:u w:val="single"/>
        </w:rPr>
        <w:t xml:space="preserve"> </w:t>
      </w:r>
      <w:r w:rsidR="008C7305" w:rsidRPr="008C7305">
        <w:rPr>
          <w:rFonts w:ascii="Times New Roman" w:hAnsi="Times New Roman" w:cs="Times New Roman"/>
          <w:u w:val="single"/>
        </w:rPr>
        <w:t>января</w:t>
      </w:r>
      <w:r w:rsidRPr="008C7305">
        <w:rPr>
          <w:rFonts w:ascii="Times New Roman" w:hAnsi="Times New Roman" w:cs="Times New Roman"/>
          <w:u w:val="single"/>
        </w:rPr>
        <w:t xml:space="preserve"> 20</w:t>
      </w:r>
      <w:r w:rsidR="00765A47" w:rsidRPr="008C7305">
        <w:rPr>
          <w:rFonts w:ascii="Times New Roman" w:hAnsi="Times New Roman" w:cs="Times New Roman"/>
          <w:u w:val="single"/>
        </w:rPr>
        <w:t>24</w:t>
      </w:r>
      <w:r>
        <w:rPr>
          <w:rFonts w:ascii="Times New Roman" w:hAnsi="Times New Roman" w:cs="Times New Roman"/>
        </w:rPr>
        <w:t xml:space="preserve"> </w:t>
      </w:r>
      <w:r w:rsidRPr="00E92BB0">
        <w:rPr>
          <w:rFonts w:ascii="Times New Roman" w:hAnsi="Times New Roman" w:cs="Times New Roman"/>
        </w:rPr>
        <w:t xml:space="preserve">г. </w:t>
      </w:r>
      <w:r w:rsidRPr="008C7305">
        <w:rPr>
          <w:rFonts w:ascii="Times New Roman" w:hAnsi="Times New Roman" w:cs="Times New Roman"/>
          <w:u w:val="single"/>
        </w:rPr>
        <w:t xml:space="preserve">№ </w:t>
      </w:r>
      <w:r w:rsidR="008C7305" w:rsidRPr="008C7305">
        <w:rPr>
          <w:rFonts w:ascii="Times New Roman" w:hAnsi="Times New Roman" w:cs="Times New Roman"/>
          <w:u w:val="single"/>
        </w:rPr>
        <w:t>38</w:t>
      </w:r>
    </w:p>
    <w:p w:rsidR="00234F3E" w:rsidRPr="00E92BB0" w:rsidRDefault="00234F3E" w:rsidP="00234F3E">
      <w:pPr>
        <w:pStyle w:val="a7"/>
        <w:spacing w:line="276" w:lineRule="auto"/>
        <w:ind w:left="5670" w:firstLine="0"/>
        <w:jc w:val="left"/>
        <w:rPr>
          <w:rFonts w:ascii="Times New Roman" w:hAnsi="Times New Roman" w:cs="Times New Roman"/>
        </w:rPr>
      </w:pPr>
    </w:p>
    <w:p w:rsidR="00FC627E" w:rsidRDefault="00FC627E" w:rsidP="00FC627E">
      <w:pPr>
        <w:rPr>
          <w:rFonts w:ascii="Times New Roman" w:hAnsi="Times New Roman" w:cs="Times New Roman"/>
          <w:sz w:val="24"/>
          <w:szCs w:val="24"/>
        </w:rPr>
      </w:pPr>
    </w:p>
    <w:p w:rsidR="00E41CF0" w:rsidRPr="00C14A1D" w:rsidRDefault="00E41CF0" w:rsidP="00E41CF0">
      <w:pPr>
        <w:tabs>
          <w:tab w:val="left" w:pos="0"/>
          <w:tab w:val="left" w:pos="5103"/>
        </w:tabs>
        <w:ind w:left="0"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4A1D">
        <w:rPr>
          <w:rFonts w:ascii="Times New Roman" w:hAnsi="Times New Roman" w:cs="Times New Roman"/>
          <w:sz w:val="28"/>
          <w:szCs w:val="28"/>
        </w:rPr>
        <w:t>ИНСТРУКЦИЯ № 1</w:t>
      </w:r>
    </w:p>
    <w:p w:rsidR="00C14A1D" w:rsidRDefault="00E41CF0" w:rsidP="00C14A1D">
      <w:pPr>
        <w:pStyle w:val="a5"/>
        <w:spacing w:after="0"/>
        <w:ind w:left="0" w:right="-284" w:firstLine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14A1D">
        <w:rPr>
          <w:rFonts w:ascii="Times New Roman" w:hAnsi="Times New Roman" w:cs="Times New Roman"/>
          <w:sz w:val="26"/>
          <w:szCs w:val="26"/>
          <w:shd w:val="clear" w:color="auto" w:fill="FFFFFF"/>
        </w:rPr>
        <w:t>Об антитеррористических действиях при подготовке к проведению</w:t>
      </w:r>
    </w:p>
    <w:p w:rsidR="00F743BF" w:rsidRDefault="006B1800" w:rsidP="006B1800">
      <w:pPr>
        <w:pStyle w:val="a5"/>
        <w:spacing w:after="0"/>
        <w:ind w:left="0" w:right="-284" w:firstLine="0"/>
        <w:jc w:val="center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разовых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культурно - </w:t>
      </w:r>
      <w:r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массовых </w:t>
      </w:r>
      <w:r w:rsidR="00F743BF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мероприятиях </w:t>
      </w:r>
      <w:r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сторонних </w:t>
      </w:r>
      <w:r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объект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ах</w:t>
      </w:r>
    </w:p>
    <w:p w:rsidR="00C14A1D" w:rsidRDefault="006B1800" w:rsidP="006B1800">
      <w:pPr>
        <w:pStyle w:val="a5"/>
        <w:spacing w:after="0"/>
        <w:ind w:left="0" w:right="-284" w:firstLine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 массовым пребыванием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81418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граждан</w:t>
      </w:r>
    </w:p>
    <w:p w:rsidR="00E41CF0" w:rsidRPr="00C14A1D" w:rsidRDefault="00E41CF0" w:rsidP="00E41CF0">
      <w:pPr>
        <w:pStyle w:val="a5"/>
        <w:spacing w:after="0"/>
        <w:ind w:left="0" w:right="-284" w:firstLine="0"/>
        <w:jc w:val="center"/>
        <w:rPr>
          <w:rFonts w:ascii="Times New Roman" w:hAnsi="Times New Roman"/>
          <w:i/>
          <w:sz w:val="26"/>
          <w:szCs w:val="26"/>
        </w:rPr>
      </w:pPr>
      <w:r w:rsidRPr="00C14A1D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(в редакции 2024 года)</w:t>
      </w:r>
      <w:r w:rsidRPr="00C14A1D">
        <w:rPr>
          <w:rFonts w:ascii="Times New Roman" w:hAnsi="Times New Roman"/>
          <w:i/>
          <w:sz w:val="26"/>
          <w:szCs w:val="26"/>
        </w:rPr>
        <w:t xml:space="preserve"> </w:t>
      </w:r>
    </w:p>
    <w:p w:rsidR="00E41CF0" w:rsidRPr="00C14A1D" w:rsidRDefault="00E41CF0" w:rsidP="00E41CF0">
      <w:pPr>
        <w:shd w:val="clear" w:color="auto" w:fill="FFFFFF"/>
        <w:spacing w:before="100" w:beforeAutospacing="1" w:line="276" w:lineRule="auto"/>
        <w:ind w:left="0" w:right="-28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C14A1D">
        <w:rPr>
          <w:rStyle w:val="c1"/>
          <w:rFonts w:ascii="Times New Roman" w:hAnsi="Times New Roman" w:cs="Times New Roman"/>
          <w:sz w:val="26"/>
          <w:szCs w:val="26"/>
        </w:rPr>
        <w:t>1. Общие положения</w:t>
      </w:r>
    </w:p>
    <w:p w:rsidR="00E41CF0" w:rsidRDefault="00E41CF0" w:rsidP="006B1800">
      <w:pPr>
        <w:shd w:val="clear" w:color="auto" w:fill="FFFFFF"/>
        <w:ind w:left="0" w:right="-284" w:firstLine="284"/>
        <w:rPr>
          <w:rStyle w:val="c1"/>
          <w:rFonts w:ascii="Times New Roman" w:hAnsi="Times New Roman" w:cs="Times New Roman"/>
          <w:sz w:val="26"/>
          <w:szCs w:val="26"/>
        </w:rPr>
      </w:pPr>
      <w:r w:rsidRPr="00C14A1D">
        <w:rPr>
          <w:rFonts w:ascii="Times New Roman" w:hAnsi="Times New Roman" w:cs="Times New Roman"/>
          <w:sz w:val="26"/>
          <w:szCs w:val="26"/>
        </w:rPr>
        <w:t xml:space="preserve">1.1. Настоящая инструкция разработана 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федеральных законов «О противодействии терроризму» от 06.03.2006 г. № 35-ФЗ</w:t>
      </w:r>
      <w:r w:rsidR="0035671F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 изменениями от 10.07.2023 года № 287-ФЗ), 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 противодействии экстремистской деятельности» от 25.07.2002 г. № 114-ФЗ </w:t>
      </w:r>
      <w:r w:rsidR="00A8491A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 изменениям</w:t>
      </w:r>
      <w:r w:rsidR="006B18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от 10.07.2023 года № 293 – ФЗ), </w:t>
      </w:r>
      <w:r w:rsidR="006B180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методических рекомендаций</w:t>
      </w:r>
      <w:r w:rsidR="006B1800"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по организации и обеспечению требований антитеррористической безопасности при проведении разовых </w:t>
      </w:r>
      <w:r w:rsidR="006B180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культурно - </w:t>
      </w:r>
      <w:r w:rsidR="006B1800" w:rsidRPr="007F53D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массовых и публичных мероприятий на объектах с массовым пребыванием граждан</w:t>
      </w:r>
      <w:r w:rsidR="006B1800" w:rsidRPr="004E7A87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="006B1800" w:rsidRPr="007F53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территории Ханты-Мансийского автономного округа </w:t>
      </w:r>
      <w:r w:rsidR="006B18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6B1800" w:rsidRPr="007F53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Югры</w:t>
      </w:r>
      <w:r w:rsidRPr="00C14A1D">
        <w:rPr>
          <w:rStyle w:val="c1"/>
          <w:rFonts w:ascii="Times New Roman" w:hAnsi="Times New Roman" w:cs="Times New Roman"/>
          <w:sz w:val="26"/>
          <w:szCs w:val="26"/>
        </w:rPr>
        <w:t>.</w:t>
      </w:r>
    </w:p>
    <w:p w:rsidR="008D0EF9" w:rsidRDefault="008D0EF9" w:rsidP="008D0EF9">
      <w:pPr>
        <w:shd w:val="clear" w:color="auto" w:fill="FFFFFF"/>
        <w:ind w:left="0" w:right="-284"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c1"/>
          <w:rFonts w:ascii="Times New Roman" w:hAnsi="Times New Roman" w:cs="Times New Roman"/>
          <w:sz w:val="26"/>
          <w:szCs w:val="26"/>
        </w:rPr>
        <w:t xml:space="preserve">1.2.  </w:t>
      </w:r>
      <w:r w:rsidRPr="008D0EF9">
        <w:rPr>
          <w:rStyle w:val="c1"/>
          <w:rFonts w:ascii="Times New Roman" w:hAnsi="Times New Roman" w:cs="Times New Roman"/>
          <w:i/>
          <w:sz w:val="26"/>
          <w:szCs w:val="26"/>
        </w:rPr>
        <w:t>О</w:t>
      </w:r>
      <w:r w:rsidRPr="008D0E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рганизатор мероприятия</w:t>
      </w:r>
      <w:r w:rsidRPr="008D0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- является инициатором массового мероприятия, осуществляющий организационное, финансовое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иное обеспечение его проведения.</w:t>
      </w:r>
    </w:p>
    <w:p w:rsidR="008D0EF9" w:rsidRPr="008D0EF9" w:rsidRDefault="008D0EF9" w:rsidP="008D0EF9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8D0E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Сторонний объект</w:t>
      </w:r>
      <w:r w:rsidRPr="008D0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(место) проведения массового мероприятия – здание или сооружение учреждения культуры, обеспеченное всеми средствами антитеррористической и пожарной защиты и предназначенные для проведения массовых мероприятий.</w:t>
      </w:r>
    </w:p>
    <w:p w:rsidR="00D95B4D" w:rsidRDefault="00D95B4D" w:rsidP="00E41CF0">
      <w:pPr>
        <w:shd w:val="clear" w:color="auto" w:fill="FFFFFF"/>
        <w:ind w:left="0" w:right="-284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43BF" w:rsidRPr="00F743BF" w:rsidRDefault="00E41CF0" w:rsidP="00A034C8">
      <w:pPr>
        <w:pStyle w:val="a7"/>
        <w:numPr>
          <w:ilvl w:val="0"/>
          <w:numId w:val="27"/>
        </w:numPr>
        <w:shd w:val="clear" w:color="auto" w:fill="FFFFFF"/>
        <w:ind w:right="-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Действия</w:t>
      </w:r>
      <w:r w:rsidR="008D0EF9"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организаторов </w:t>
      </w:r>
      <w:r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подготовке</w:t>
      </w:r>
    </w:p>
    <w:p w:rsidR="00E41CF0" w:rsidRPr="00F743BF" w:rsidRDefault="00E41CF0" w:rsidP="00F743BF">
      <w:pPr>
        <w:pStyle w:val="a7"/>
        <w:shd w:val="clear" w:color="auto" w:fill="FFFFFF"/>
        <w:ind w:left="712" w:right="-284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проведению </w:t>
      </w:r>
      <w:r w:rsidR="00623915"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- </w:t>
      </w:r>
      <w:r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массового мероприятия</w:t>
      </w:r>
      <w:r w:rsidR="008D0EF9" w:rsidRP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41CF0" w:rsidRPr="00D95B4D" w:rsidRDefault="00E41CF0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   </w:t>
      </w:r>
      <w:r w:rsidR="00BC32C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позднее, чем за десять </w:t>
      </w: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 до начала мероприятия:</w:t>
      </w:r>
    </w:p>
    <w:p w:rsidR="00E41CF0" w:rsidRDefault="00E41CF0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совместными комиссиями</w:t>
      </w:r>
      <w:r w:rsidR="00BC32C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составе представителей </w:t>
      </w:r>
      <w:r w:rsidR="008D0E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организатора, стороннего объекта, </w:t>
      </w:r>
      <w:r w:rsidR="00BC32C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частой 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охранной </w:t>
      </w:r>
      <w:r w:rsidR="00BC32C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организации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обеспечивающей охрану </w:t>
      </w:r>
      <w:r w:rsidR="00E909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стороннего 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объекта</w:t>
      </w:r>
      <w:r w:rsidR="00623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="00E909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Объект)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осуществить проверку обеспечения безопасности </w:t>
      </w:r>
      <w:r w:rsidR="00623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E909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бъекта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исправности систем жизнеобеспечения, состояния противопожарного оборудова</w:t>
      </w:r>
      <w:r w:rsidR="00814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ния;</w:t>
      </w:r>
    </w:p>
    <w:p w:rsidR="00E41CF0" w:rsidRPr="00C14A1D" w:rsidRDefault="0081418B" w:rsidP="00E90978">
      <w:pPr>
        <w:pStyle w:val="formattext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90978">
        <w:rPr>
          <w:color w:val="000000"/>
          <w:sz w:val="26"/>
          <w:szCs w:val="26"/>
        </w:rPr>
        <w:t xml:space="preserve"> п</w:t>
      </w:r>
      <w:r>
        <w:rPr>
          <w:color w:val="000000"/>
          <w:sz w:val="26"/>
          <w:szCs w:val="26"/>
        </w:rPr>
        <w:t>одготовить у</w:t>
      </w:r>
      <w:r w:rsidRPr="0081418B">
        <w:rPr>
          <w:sz w:val="26"/>
          <w:szCs w:val="26"/>
        </w:rPr>
        <w:t>ведомление о проведении</w:t>
      </w:r>
      <w:r>
        <w:rPr>
          <w:sz w:val="26"/>
          <w:szCs w:val="26"/>
        </w:rPr>
        <w:t xml:space="preserve"> разового культурно-массового мероприятия </w:t>
      </w:r>
      <w:r w:rsidR="00623915">
        <w:rPr>
          <w:sz w:val="26"/>
          <w:szCs w:val="26"/>
        </w:rPr>
        <w:t>на стороннем О</w:t>
      </w:r>
      <w:r>
        <w:rPr>
          <w:sz w:val="26"/>
          <w:szCs w:val="26"/>
        </w:rPr>
        <w:t>бъекте (приложение 1 к инструкции)</w:t>
      </w:r>
      <w:r w:rsidR="00E90978">
        <w:rPr>
          <w:sz w:val="26"/>
          <w:szCs w:val="26"/>
        </w:rPr>
        <w:t xml:space="preserve"> для направления </w:t>
      </w:r>
      <w:r w:rsidR="00623915">
        <w:rPr>
          <w:sz w:val="26"/>
          <w:szCs w:val="26"/>
        </w:rPr>
        <w:t xml:space="preserve">в </w:t>
      </w:r>
      <w:r w:rsidR="00E90978">
        <w:rPr>
          <w:color w:val="000000"/>
          <w:sz w:val="26"/>
          <w:szCs w:val="26"/>
        </w:rPr>
        <w:t>территориальный отдел</w:t>
      </w:r>
      <w:r w:rsidR="00E41CF0" w:rsidRPr="00C14A1D">
        <w:rPr>
          <w:color w:val="000000"/>
          <w:sz w:val="26"/>
          <w:szCs w:val="26"/>
        </w:rPr>
        <w:t xml:space="preserve"> </w:t>
      </w:r>
      <w:r w:rsidR="00E90978">
        <w:rPr>
          <w:color w:val="000000"/>
          <w:sz w:val="26"/>
          <w:szCs w:val="26"/>
        </w:rPr>
        <w:t>полиции</w:t>
      </w:r>
      <w:r w:rsidR="00E41CF0" w:rsidRPr="00C14A1D">
        <w:rPr>
          <w:color w:val="000000"/>
          <w:sz w:val="26"/>
          <w:szCs w:val="26"/>
        </w:rPr>
        <w:t>.</w:t>
      </w:r>
    </w:p>
    <w:p w:rsidR="00E90978" w:rsidRDefault="00E41CF0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D0E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D0E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909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необходимости: </w:t>
      </w:r>
    </w:p>
    <w:p w:rsidR="00E41CF0" w:rsidRDefault="00E90978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рганизовать взаимодействие с местным отдел</w:t>
      </w:r>
      <w:r w:rsidR="00623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полиции по приближению маршрутов патрулирования к </w:t>
      </w:r>
      <w:r w:rsidR="00623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бъекту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праздничные дни и направить заявки на выделение сотрудников полиции на время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роведения массового мероприятия;</w:t>
      </w:r>
    </w:p>
    <w:p w:rsidR="00E41CF0" w:rsidRDefault="00E90978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вести до местного отделения полиции информацию о наличии брошенного, разукомплектованного автотранспорта и несанкционированных парковках автотранспорта вблизи территорий </w:t>
      </w:r>
      <w:r w:rsidR="00623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бъекта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23915" w:rsidRDefault="008D0EF9" w:rsidP="00623915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2.1.2. </w:t>
      </w:r>
      <w:r w:rsidR="006239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Выработать совместные действия с руководителем Объекта:</w:t>
      </w:r>
    </w:p>
    <w:p w:rsidR="00623915" w:rsidRPr="00C14A1D" w:rsidRDefault="00623915" w:rsidP="00623915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ринять дополнительные меры по обеспечению безопасности, предусмотренные Паспортом безопасности (ант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итеррористической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защищенности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объекта;</w:t>
      </w:r>
    </w:p>
    <w:p w:rsidR="00E41CF0" w:rsidRPr="00C14A1D" w:rsidRDefault="00623915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ить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строительных, ремонтных и хозяйственных работ в здании и на прилегающей территории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- 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массового мероприятия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41CF0" w:rsidRPr="00D95B4D" w:rsidRDefault="00623915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апретить использование в период проведения </w:t>
      </w: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- 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массового мероприятия открытого огня; фейерверков и электрического оборудовани</w:t>
      </w:r>
      <w:r w:rsid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не промышленного производства;</w:t>
      </w:r>
    </w:p>
    <w:p w:rsidR="00E41CF0" w:rsidRDefault="00623915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 введении особого пропускного режима и (или) режима работы </w:t>
      </w: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Объекта 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данный период, довести эти изменения до всех сотрудников, </w:t>
      </w:r>
      <w:r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участников мероприятий, 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пользователей библиотек.</w:t>
      </w:r>
    </w:p>
    <w:p w:rsidR="00D95B4D" w:rsidRPr="00C14A1D" w:rsidRDefault="00D95B4D" w:rsidP="00D95B4D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роверить организацию охраны: выполнение организационно-технических мероприятий по содержанию ограждений, входов на территорию и в здания; состояние противопожарного оборудования; функционирование тревожных кнопок экстренного вызова полиции; состояние пропускного режима. Уточнить порядок связи, силы и средства, выделяемые местным отделением полиции по усилению патрулирования вблизи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Объекта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D0EF9" w:rsidRDefault="008D0EF9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Обязать охранников (сотрудников ЧОО)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41CF0" w:rsidRDefault="008D0EF9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производить обход территории </w:t>
      </w:r>
      <w:r w:rsid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Объекта</w:t>
      </w:r>
      <w:r w:rsidR="00E41CF0" w:rsidRPr="00D95B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проверку входов в подвальные и чердачные поме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щения не менее двух раз в сутки;</w:t>
      </w:r>
    </w:p>
    <w:p w:rsidR="00D95B4D" w:rsidRPr="00C14A1D" w:rsidRDefault="008D0EF9" w:rsidP="00D95B4D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D95B4D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обеспеченность дежурных по 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Объекту</w:t>
      </w:r>
      <w:r w:rsidR="00D95B4D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телефонами оперативной связи с дежурными службами, обеспечивающими эксплуатацию оборудования и систем жизнеобеспечения.</w:t>
      </w:r>
    </w:p>
    <w:p w:rsidR="00824222" w:rsidRDefault="00F743BF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  </w:t>
      </w:r>
      <w:r w:rsidR="008D0E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Организатор мероприятия: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41CF0" w:rsidRPr="00C14A1D" w:rsidRDefault="00F743BF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назначает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проведение 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– массового 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мероприятия;</w:t>
      </w:r>
    </w:p>
    <w:p w:rsidR="00E41CF0" w:rsidRPr="00C14A1D" w:rsidRDefault="00824222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утверждает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график дежурс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тва администрации Учреждения во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- 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массового 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ероприятия;</w:t>
      </w:r>
    </w:p>
    <w:p w:rsidR="00E41CF0" w:rsidRPr="00C14A1D" w:rsidRDefault="00F743BF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проводит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инструктаж ответственных за организацию 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- массового мероприятия: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инструкциям 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ействиям в случае обнаружения взрывных устройств, захвата заложников и иных чрезвычайных ситуаций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правилах поведения, по соблюдению мер предосторожности и обеспечению личной и коллективной безопасности в местах проведения мероприятия.</w:t>
      </w:r>
    </w:p>
    <w:p w:rsidR="00E41CF0" w:rsidRPr="00824222" w:rsidRDefault="00F743BF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41CF0" w:rsidRP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три дня до начала мероприятия:</w:t>
      </w:r>
    </w:p>
    <w:p w:rsidR="00E41CF0" w:rsidRPr="00C14A1D" w:rsidRDefault="00824222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роизвести проверку выполнения действий (практические учения (тренировку)) по обеспечению безопасности при подготовке к проведению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культурно - 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массового мероприятия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41CF0" w:rsidRPr="00C14A1D" w:rsidRDefault="00824222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ровести актирование (составить Акт) объекта проведения мероприятия. Особое внимание обратить на состояние запасных эвакуационных выходов, входов в подвальные и чердачные помещения, на исправность запирающих устройств.</w:t>
      </w:r>
    </w:p>
    <w:p w:rsidR="00E41CF0" w:rsidRPr="00824222" w:rsidRDefault="00F743BF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E41CF0" w:rsidRP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началом мероприятия:</w:t>
      </w:r>
    </w:p>
    <w:p w:rsidR="00E41CF0" w:rsidRPr="00C14A1D" w:rsidRDefault="00824222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обеспечить вывоз бытовых отходов;</w:t>
      </w:r>
    </w:p>
    <w:p w:rsidR="00E41CF0" w:rsidRPr="00C14A1D" w:rsidRDefault="00824222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 помещения, не используемые при проведении мероприятия, закрыть и исключить несанкциони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рованное пребывание в них людей;</w:t>
      </w:r>
    </w:p>
    <w:p w:rsidR="00E41CF0" w:rsidRPr="00C14A1D" w:rsidRDefault="00824222" w:rsidP="00824222">
      <w:pPr>
        <w:shd w:val="clear" w:color="auto" w:fill="FFFFFF"/>
        <w:tabs>
          <w:tab w:val="left" w:pos="9356"/>
        </w:tabs>
        <w:ind w:left="0" w:right="-284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тветственным лицам провести дополнительный осмотр помещений и мест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41CF0"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мероприятия на предмет их безопасности (отсутствие взрывоопасных и др.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41CF0" w:rsidRPr="00C14A1D" w:rsidRDefault="00E41CF0" w:rsidP="00824222">
      <w:pPr>
        <w:shd w:val="clear" w:color="auto" w:fill="FFFFFF"/>
        <w:tabs>
          <w:tab w:val="left" w:pos="9356"/>
        </w:tabs>
        <w:ind w:left="0" w:right="-284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подозрительных предметов, вещ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еств), а 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необходимости профессионального досмотра и</w:t>
      </w:r>
      <w:r w:rsidR="008242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проверки мест проведения массового мероприятия пригласить специалистов отдела полиции.</w:t>
      </w:r>
    </w:p>
    <w:p w:rsidR="00E41CF0" w:rsidRPr="00C14A1D" w:rsidRDefault="00E41CF0" w:rsidP="00E41CF0">
      <w:pPr>
        <w:shd w:val="clear" w:color="auto" w:fill="FFFFFF"/>
        <w:tabs>
          <w:tab w:val="left" w:pos="935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E41CF0" w:rsidRPr="00C14A1D" w:rsidRDefault="00E41CF0" w:rsidP="00E41CF0">
      <w:pPr>
        <w:shd w:val="clear" w:color="auto" w:fill="FFFFFF"/>
        <w:tabs>
          <w:tab w:val="left" w:pos="9356"/>
        </w:tabs>
        <w:ind w:left="0" w:right="-284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Действия во время мероприятия и в праздничные дни</w:t>
      </w:r>
    </w:p>
    <w:p w:rsidR="00E41CF0" w:rsidRPr="00C14A1D" w:rsidRDefault="00E41CF0" w:rsidP="00117A04">
      <w:pPr>
        <w:shd w:val="clear" w:color="auto" w:fill="FFFFFF"/>
        <w:tabs>
          <w:tab w:val="left" w:pos="1020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  Обеспечить соблюдение пропускного режима и режима работы </w:t>
      </w:r>
      <w:r w:rsid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Объекта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41CF0" w:rsidRPr="00C14A1D" w:rsidRDefault="00E41CF0" w:rsidP="00117A04">
      <w:pPr>
        <w:shd w:val="clear" w:color="auto" w:fill="FFFFFF"/>
        <w:tabs>
          <w:tab w:val="left" w:pos="1020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3.2.   Обеспечить дежурство администрации и работников </w:t>
      </w:r>
      <w:r w:rsid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организатора</w:t>
      </w: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41CF0" w:rsidRPr="00C14A1D" w:rsidRDefault="00E41CF0" w:rsidP="00117A04">
      <w:pPr>
        <w:shd w:val="clear" w:color="auto" w:fill="FFFFFF"/>
        <w:tabs>
          <w:tab w:val="left" w:pos="1020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  В случае обнаружения посторонних предметов, появления подозрительных лиц и</w:t>
      </w:r>
    </w:p>
    <w:p w:rsidR="00E41CF0" w:rsidRPr="00C14A1D" w:rsidRDefault="00E41CF0" w:rsidP="00117A04">
      <w:pPr>
        <w:shd w:val="clear" w:color="auto" w:fill="FFFFFF"/>
        <w:tabs>
          <w:tab w:val="left" w:pos="1020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 всех иных чрезвычайных происшествиях незамедлительно информировать дежурного</w:t>
      </w:r>
    </w:p>
    <w:p w:rsidR="00E41CF0" w:rsidRPr="00E41CF0" w:rsidRDefault="00E41CF0" w:rsidP="00117A04">
      <w:pPr>
        <w:shd w:val="clear" w:color="auto" w:fill="FFFFFF"/>
        <w:tabs>
          <w:tab w:val="left" w:pos="10206"/>
        </w:tabs>
        <w:ind w:left="0" w:right="-284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A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администратора, который в свою очередь и</w:t>
      </w:r>
      <w:r w:rsid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нформирует директора Объекта </w:t>
      </w:r>
      <w:r w:rsidR="0011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действуют в соответствии с</w:t>
      </w:r>
      <w:r w:rsidR="00F743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117A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системой оповещения при ЧС.</w:t>
      </w:r>
    </w:p>
    <w:p w:rsidR="00E41CF0" w:rsidRPr="00E41CF0" w:rsidRDefault="00E41CF0" w:rsidP="00E41CF0">
      <w:pPr>
        <w:ind w:left="0" w:right="-284" w:firstLine="0"/>
        <w:rPr>
          <w:rFonts w:ascii="Times New Roman" w:hAnsi="Times New Roman" w:cs="Times New Roman"/>
          <w:sz w:val="24"/>
          <w:szCs w:val="24"/>
        </w:rPr>
      </w:pPr>
    </w:p>
    <w:p w:rsidR="008D0EF9" w:rsidRDefault="008D0EF9" w:rsidP="00F743BF">
      <w:pPr>
        <w:ind w:left="284" w:hanging="11"/>
        <w:jc w:val="left"/>
        <w:rPr>
          <w:rFonts w:ascii="Times New Roman" w:hAnsi="Times New Roman" w:cs="Times New Roman"/>
          <w:sz w:val="18"/>
          <w:szCs w:val="18"/>
        </w:rPr>
      </w:pPr>
    </w:p>
    <w:p w:rsidR="00D21684" w:rsidRDefault="00D21684" w:rsidP="00F743BF">
      <w:pPr>
        <w:ind w:left="284" w:hanging="11"/>
        <w:jc w:val="left"/>
        <w:rPr>
          <w:rFonts w:ascii="Times New Roman" w:hAnsi="Times New Roman" w:cs="Times New Roman"/>
          <w:sz w:val="18"/>
          <w:szCs w:val="18"/>
        </w:rPr>
      </w:pPr>
    </w:p>
    <w:p w:rsidR="00D21684" w:rsidRDefault="00D21684" w:rsidP="00F743BF">
      <w:pPr>
        <w:ind w:left="284" w:hanging="11"/>
        <w:jc w:val="left"/>
        <w:rPr>
          <w:rFonts w:ascii="Times New Roman" w:hAnsi="Times New Roman" w:cs="Times New Roman"/>
          <w:sz w:val="18"/>
          <w:szCs w:val="18"/>
        </w:rPr>
      </w:pPr>
    </w:p>
    <w:p w:rsidR="00D21684" w:rsidRDefault="00D21684" w:rsidP="00F743BF">
      <w:pPr>
        <w:ind w:left="284" w:hanging="11"/>
        <w:jc w:val="left"/>
        <w:rPr>
          <w:rFonts w:ascii="Times New Roman" w:hAnsi="Times New Roman" w:cs="Times New Roman"/>
          <w:sz w:val="18"/>
          <w:szCs w:val="18"/>
        </w:rPr>
      </w:pPr>
    </w:p>
    <w:p w:rsidR="00D21684" w:rsidRPr="00F743BF" w:rsidRDefault="00D21684" w:rsidP="00F743BF">
      <w:pPr>
        <w:ind w:left="284" w:hanging="11"/>
        <w:jc w:val="lef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117A04" w:rsidRDefault="008D0EF9" w:rsidP="00117A04">
      <w:pPr>
        <w:tabs>
          <w:tab w:val="left" w:pos="0"/>
          <w:tab w:val="left" w:pos="723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6B1800" w:rsidRPr="004E7A87">
        <w:rPr>
          <w:rFonts w:ascii="Times New Roman" w:hAnsi="Times New Roman" w:cs="Times New Roman"/>
        </w:rPr>
        <w:t>Приложение 1</w:t>
      </w:r>
      <w:r w:rsidR="00117A04" w:rsidRPr="00117A04">
        <w:rPr>
          <w:rFonts w:ascii="Times New Roman" w:hAnsi="Times New Roman" w:cs="Times New Roman"/>
        </w:rPr>
        <w:t xml:space="preserve"> </w:t>
      </w:r>
      <w:r w:rsidR="00117A04">
        <w:rPr>
          <w:rFonts w:ascii="Times New Roman" w:hAnsi="Times New Roman" w:cs="Times New Roman"/>
        </w:rPr>
        <w:t>к</w:t>
      </w:r>
      <w:r w:rsidR="00117A04" w:rsidRPr="004E7A87">
        <w:rPr>
          <w:rFonts w:ascii="Times New Roman" w:hAnsi="Times New Roman" w:cs="Times New Roman"/>
        </w:rPr>
        <w:t xml:space="preserve"> </w:t>
      </w:r>
      <w:r w:rsidR="00117A04">
        <w:rPr>
          <w:rFonts w:ascii="Times New Roman" w:hAnsi="Times New Roman" w:cs="Times New Roman"/>
        </w:rPr>
        <w:t>инструкции</w:t>
      </w:r>
    </w:p>
    <w:p w:rsidR="006B1800" w:rsidRPr="000245CE" w:rsidRDefault="00117A04" w:rsidP="00117A04">
      <w:pPr>
        <w:tabs>
          <w:tab w:val="left" w:pos="0"/>
          <w:tab w:val="left" w:pos="723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</w:t>
      </w:r>
      <w:r w:rsidR="008D0EF9">
        <w:rPr>
          <w:rFonts w:ascii="Times New Roman" w:hAnsi="Times New Roman" w:cs="Times New Roman"/>
        </w:rPr>
        <w:t xml:space="preserve"> </w:t>
      </w:r>
      <w:r w:rsidR="006B1800" w:rsidRPr="000245CE">
        <w:rPr>
          <w:rFonts w:ascii="Times New Roman" w:hAnsi="Times New Roman" w:cs="Times New Roman"/>
          <w:u w:val="single"/>
        </w:rPr>
        <w:t>№</w:t>
      </w:r>
      <w:r w:rsidR="000245CE" w:rsidRPr="000245CE">
        <w:rPr>
          <w:rFonts w:ascii="Times New Roman" w:hAnsi="Times New Roman" w:cs="Times New Roman"/>
          <w:u w:val="single"/>
        </w:rPr>
        <w:t xml:space="preserve"> 1</w:t>
      </w:r>
      <w:r w:rsidR="006B1800" w:rsidRPr="000245CE">
        <w:rPr>
          <w:rFonts w:ascii="Times New Roman" w:hAnsi="Times New Roman" w:cs="Times New Roman"/>
          <w:u w:val="single"/>
        </w:rPr>
        <w:t xml:space="preserve"> «_</w:t>
      </w:r>
      <w:r w:rsidR="000245CE" w:rsidRPr="000245CE">
        <w:rPr>
          <w:rFonts w:ascii="Times New Roman" w:hAnsi="Times New Roman" w:cs="Times New Roman"/>
          <w:u w:val="single"/>
        </w:rPr>
        <w:t>19</w:t>
      </w:r>
      <w:r w:rsidR="006B1800" w:rsidRPr="000245CE">
        <w:rPr>
          <w:rFonts w:ascii="Times New Roman" w:hAnsi="Times New Roman" w:cs="Times New Roman"/>
          <w:u w:val="single"/>
        </w:rPr>
        <w:t xml:space="preserve">__» </w:t>
      </w:r>
      <w:r w:rsidR="000245CE" w:rsidRPr="000245CE">
        <w:rPr>
          <w:rFonts w:ascii="Times New Roman" w:hAnsi="Times New Roman" w:cs="Times New Roman"/>
          <w:u w:val="single"/>
        </w:rPr>
        <w:t>января_2024</w:t>
      </w:r>
    </w:p>
    <w:p w:rsidR="00F743BF" w:rsidRDefault="006B1800" w:rsidP="006B1800">
      <w:pPr>
        <w:tabs>
          <w:tab w:val="left" w:pos="0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4E7A87">
        <w:rPr>
          <w:rFonts w:ascii="Times New Roman" w:hAnsi="Times New Roman" w:cs="Times New Roman"/>
          <w:sz w:val="26"/>
          <w:szCs w:val="26"/>
        </w:rPr>
        <w:tab/>
      </w:r>
      <w:r w:rsidRPr="004E7A87">
        <w:rPr>
          <w:rFonts w:ascii="Times New Roman" w:hAnsi="Times New Roman" w:cs="Times New Roman"/>
          <w:sz w:val="28"/>
          <w:szCs w:val="28"/>
        </w:rPr>
        <w:tab/>
      </w:r>
    </w:p>
    <w:p w:rsidR="006B1800" w:rsidRPr="004E7A87" w:rsidRDefault="006B1800" w:rsidP="006B1800">
      <w:pPr>
        <w:tabs>
          <w:tab w:val="left" w:pos="0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4E7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1800" w:rsidRPr="00117A04" w:rsidRDefault="006B1800" w:rsidP="006B1800">
      <w:pPr>
        <w:pStyle w:val="formattext"/>
        <w:spacing w:before="0" w:beforeAutospacing="0" w:after="0" w:afterAutospacing="0"/>
        <w:jc w:val="center"/>
        <w:textAlignment w:val="baseline"/>
        <w:rPr>
          <w:b/>
        </w:rPr>
      </w:pPr>
      <w:r w:rsidRPr="00117A04">
        <w:rPr>
          <w:b/>
        </w:rPr>
        <w:t>Уведомление</w:t>
      </w:r>
    </w:p>
    <w:p w:rsidR="006B1800" w:rsidRPr="00117A04" w:rsidRDefault="006B1800" w:rsidP="00117A04">
      <w:pPr>
        <w:shd w:val="clear" w:color="auto" w:fill="FFFFFF"/>
        <w:tabs>
          <w:tab w:val="left" w:pos="552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A04">
        <w:rPr>
          <w:rFonts w:ascii="Times New Roman" w:hAnsi="Times New Roman" w:cs="Times New Roman"/>
          <w:sz w:val="24"/>
          <w:szCs w:val="24"/>
        </w:rPr>
        <w:t>о проведении разового культурно-массового мероприятия на стороннем объекте культуры</w:t>
      </w:r>
    </w:p>
    <w:p w:rsidR="006B1800" w:rsidRDefault="006B1800" w:rsidP="006B1800">
      <w:pPr>
        <w:shd w:val="clear" w:color="auto" w:fill="FFFFFF"/>
        <w:tabs>
          <w:tab w:val="left" w:pos="5529"/>
        </w:tabs>
        <w:rPr>
          <w:rFonts w:ascii="Times New Roman" w:eastAsia="Times New Roman" w:hAnsi="Times New Roman" w:cs="Times New Roman"/>
          <w:lang w:eastAsia="ru-RU"/>
        </w:rPr>
      </w:pPr>
    </w:p>
    <w:p w:rsidR="006B1800" w:rsidRDefault="006B1800" w:rsidP="008D0EF9">
      <w:pPr>
        <w:pStyle w:val="a7"/>
        <w:numPr>
          <w:ilvl w:val="0"/>
          <w:numId w:val="26"/>
        </w:numPr>
        <w:shd w:val="clear" w:color="auto" w:fill="FFFFFF"/>
        <w:tabs>
          <w:tab w:val="left" w:pos="5529"/>
        </w:tabs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68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Pr="0017692B">
        <w:rPr>
          <w:rFonts w:ascii="Times New Roman" w:hAnsi="Times New Roman" w:cs="Times New Roman"/>
          <w:sz w:val="24"/>
          <w:szCs w:val="24"/>
        </w:rPr>
        <w:t>учреждения</w:t>
      </w:r>
      <w:r w:rsidRPr="002D49BD">
        <w:rPr>
          <w:rFonts w:ascii="Times New Roman" w:hAnsi="Times New Roman" w:cs="Times New Roman"/>
          <w:b/>
          <w:sz w:val="24"/>
          <w:szCs w:val="24"/>
        </w:rPr>
        <w:t xml:space="preserve"> – организатора*</w:t>
      </w:r>
      <w:r w:rsidRPr="00BB6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культурно - </w:t>
      </w:r>
      <w:r w:rsidRPr="00BB6768">
        <w:rPr>
          <w:rFonts w:ascii="Times New Roman" w:hAnsi="Times New Roman" w:cs="Times New Roman"/>
          <w:sz w:val="24"/>
          <w:szCs w:val="24"/>
        </w:rPr>
        <w:t>массового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1800" w:rsidRPr="00BB6768" w:rsidRDefault="006B1800" w:rsidP="008D0EF9">
      <w:pPr>
        <w:shd w:val="clear" w:color="auto" w:fill="FFFFFF"/>
        <w:tabs>
          <w:tab w:val="left" w:pos="5529"/>
        </w:tabs>
        <w:ind w:left="0" w:righ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tbl>
      <w:tblPr>
        <w:tblW w:w="223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22335"/>
      </w:tblGrid>
      <w:tr w:rsidR="006B1800" w:rsidRPr="002D49BD" w:rsidTr="008D0EF9">
        <w:trPr>
          <w:trHeight w:val="15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800" w:rsidRPr="00BB6768" w:rsidRDefault="006B1800" w:rsidP="008D0EF9">
            <w:pPr>
              <w:ind w:left="0" w:right="-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B1800" w:rsidRPr="00BB6768" w:rsidRDefault="006B1800" w:rsidP="008D0EF9">
            <w:pPr>
              <w:ind w:left="0" w:right="-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00" w:rsidRPr="00BB6768" w:rsidRDefault="006B1800" w:rsidP="008D0EF9">
            <w:pPr>
              <w:pStyle w:val="a7"/>
              <w:ind w:left="0" w:right="-4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1800" w:rsidRPr="008D0EF9" w:rsidRDefault="006B1800" w:rsidP="008D0EF9">
            <w:pPr>
              <w:pStyle w:val="a7"/>
              <w:numPr>
                <w:ilvl w:val="1"/>
                <w:numId w:val="26"/>
              </w:num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8D0EF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учреждения организатора культурно - массового мероприятия:</w:t>
            </w:r>
          </w:p>
          <w:p w:rsidR="006B1800" w:rsidRPr="00F12C75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__                                              </w:t>
            </w:r>
            <w:proofErr w:type="gramStart"/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2C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12C7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Ф.И.О., должность, контактный телефон, </w:t>
            </w:r>
            <w:r w:rsidRPr="00F12C7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F12C75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F12C7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</w:p>
          <w:p w:rsidR="006B1800" w:rsidRPr="002D49BD" w:rsidRDefault="006B1800" w:rsidP="008D0E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B1800" w:rsidRPr="008D0EF9" w:rsidRDefault="006B1800" w:rsidP="008D0EF9">
            <w:pPr>
              <w:pStyle w:val="a7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D0EF9">
              <w:rPr>
                <w:rFonts w:ascii="Times New Roman" w:hAnsi="Times New Roman" w:cs="Times New Roman"/>
                <w:sz w:val="24"/>
                <w:szCs w:val="24"/>
              </w:rPr>
              <w:t>Наименование культурно – массового мероприятия (форма и название мероприятия):</w:t>
            </w:r>
          </w:p>
          <w:p w:rsidR="006B1800" w:rsidRPr="002D49BD" w:rsidRDefault="006B1800" w:rsidP="008D0E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B1800" w:rsidRPr="00C14F44" w:rsidRDefault="006B1800" w:rsidP="008D0EF9">
            <w:pPr>
              <w:pStyle w:val="formattext"/>
              <w:spacing w:before="0" w:beforeAutospacing="0" w:after="0" w:afterAutospacing="0"/>
              <w:textAlignment w:val="baseline"/>
              <w:rPr>
                <w:i/>
                <w:sz w:val="20"/>
                <w:szCs w:val="20"/>
              </w:rPr>
            </w:pPr>
            <w:r>
              <w:rPr>
                <w:i/>
              </w:rPr>
              <w:t xml:space="preserve">                         </w:t>
            </w:r>
            <w:r w:rsidRPr="00C14F44">
              <w:rPr>
                <w:i/>
                <w:sz w:val="20"/>
                <w:szCs w:val="20"/>
              </w:rPr>
              <w:t>(фестиваль, концерт, праздник, акция, в том числе рекламная, и так далее)</w:t>
            </w:r>
          </w:p>
          <w:p w:rsidR="006B1800" w:rsidRPr="002D49BD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о проведении: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6B1800" w:rsidRPr="00F12C75" w:rsidRDefault="006B1800" w:rsidP="008D0EF9">
            <w:pPr>
              <w:pStyle w:val="a7"/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F12C75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документа, дата, номер)</w:t>
            </w:r>
          </w:p>
          <w:p w:rsidR="006B1800" w:rsidRPr="002D49BD" w:rsidRDefault="006B1800" w:rsidP="008D0EF9">
            <w:pPr>
              <w:pStyle w:val="a7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  <w:r w:rsidRPr="002D49BD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6B1800" w:rsidRPr="002D49BD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Дата проведения: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B1800" w:rsidRPr="002D49BD" w:rsidRDefault="006B1800" w:rsidP="008D0EF9">
            <w:pPr>
              <w:pStyle w:val="a7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Время начала: ___ ч ___ мин. Время окончания: ___ ч ___ мин.</w:t>
            </w:r>
          </w:p>
          <w:p w:rsidR="006B1800" w:rsidRPr="002D49BD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Место проведения: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6B1800" w:rsidRPr="002D49BD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участников/ категория участников мероприятия</w:t>
            </w:r>
          </w:p>
          <w:p w:rsidR="006B1800" w:rsidRPr="002D49BD" w:rsidRDefault="006B1800" w:rsidP="008D0E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B1800" w:rsidRPr="002D49BD" w:rsidRDefault="006B1800" w:rsidP="008D0EF9">
            <w:pPr>
              <w:pStyle w:val="a7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2D49BD">
              <w:rPr>
                <w:rFonts w:ascii="Times New Roman" w:hAnsi="Times New Roman" w:cs="Times New Roman"/>
                <w:b/>
                <w:sz w:val="24"/>
                <w:szCs w:val="24"/>
              </w:rPr>
              <w:t>о стороннем</w:t>
            </w:r>
            <w:r w:rsidRPr="002D4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объекте*</w:t>
            </w:r>
            <w:r w:rsidRPr="002D4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 проведения массового мероприятия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1800" w:rsidRPr="002D49BD" w:rsidRDefault="006B1800" w:rsidP="008D0EF9">
            <w:pPr>
              <w:pStyle w:val="a7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6B1800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общественного порядка </w:t>
            </w:r>
            <w:r w:rsidRPr="00792F73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противопожарной безопасности 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на культурно</w:t>
            </w:r>
          </w:p>
          <w:p w:rsidR="006B1800" w:rsidRDefault="006B1800" w:rsidP="008D0EF9">
            <w:pPr>
              <w:pStyle w:val="a7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- массовом мероприятии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осуществляется посредством:</w:t>
            </w:r>
          </w:p>
          <w:p w:rsidR="006B1800" w:rsidRPr="002D49BD" w:rsidRDefault="006B1800" w:rsidP="008D0E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ропускно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8D0EF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49BD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ЧОП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Ф.И.О. дежурного охранника, </w:t>
            </w:r>
          </w:p>
          <w:p w:rsidR="006B1800" w:rsidRPr="002D49BD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___________________________________________________________________________________________________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49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контактный телефон)</w:t>
            </w:r>
          </w:p>
          <w:p w:rsidR="006B1800" w:rsidRDefault="006B1800" w:rsidP="008D0EF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 при пропуске посетителей на объект__________________________________________</w:t>
            </w:r>
          </w:p>
          <w:p w:rsidR="006B1800" w:rsidRPr="007B3035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30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(Н</w:t>
            </w:r>
            <w:r w:rsidRPr="007B303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аличие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металодетектора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работоспособность)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414">
              <w:rPr>
                <w:rFonts w:ascii="Times New Roman" w:hAnsi="Times New Roman" w:cs="Times New Roman"/>
                <w:sz w:val="24"/>
                <w:szCs w:val="24"/>
              </w:rPr>
              <w:t>Контроля видеонаблюдения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64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C664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(указать наличие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системы </w:t>
            </w:r>
            <w:r w:rsidRPr="00C664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работоспособность)  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</w:t>
            </w:r>
            <w:r w:rsidRPr="0029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тревожной сигнализации</w:t>
            </w:r>
            <w:r w:rsidRPr="00C664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(наличие)</w:t>
            </w:r>
          </w:p>
          <w:p w:rsidR="006B1800" w:rsidRDefault="006B1800" w:rsidP="008D0EF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</w:t>
            </w:r>
            <w:r w:rsidRPr="0029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аварийного и эвакуационного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6B1800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(наличие)</w:t>
            </w:r>
          </w:p>
          <w:p w:rsidR="006B1800" w:rsidRPr="00C14F44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Работоспособности</w:t>
            </w:r>
            <w:r w:rsidRPr="0029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оповещения и управления эвакуацией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6B1800" w:rsidRDefault="006B1800" w:rsidP="008D0EF9">
            <w:pPr>
              <w:pStyle w:val="a7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(наличие)</w:t>
            </w:r>
          </w:p>
          <w:p w:rsidR="006B1800" w:rsidRDefault="006B1800" w:rsidP="008D0EF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посетителей о действиях при эвакуации</w:t>
            </w:r>
          </w:p>
          <w:p w:rsidR="006B1800" w:rsidRDefault="006B1800" w:rsidP="008D0EF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громкой связи,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 листовок, плакатов и др.) ______________________________________</w:t>
            </w:r>
          </w:p>
          <w:p w:rsidR="006B1800" w:rsidRDefault="006B1800" w:rsidP="008D0EF9">
            <w:pPr>
              <w:ind w:left="0" w:firstLine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22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</w:t>
            </w:r>
            <w:r w:rsidRPr="00422A6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(нужное подчеркнуть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или дополнить</w:t>
            </w:r>
            <w:r w:rsidRPr="00422A6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6B1800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14F44">
              <w:rPr>
                <w:rFonts w:ascii="Times New Roman" w:hAnsi="Times New Roman" w:cs="Times New Roman"/>
                <w:sz w:val="24"/>
                <w:szCs w:val="24"/>
              </w:rPr>
              <w:t>онтактн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F4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стороннего объекта (представитель</w:t>
            </w:r>
            <w:r w:rsidRPr="00C14F44">
              <w:rPr>
                <w:rFonts w:ascii="Times New Roman" w:hAnsi="Times New Roman" w:cs="Times New Roman"/>
                <w:sz w:val="24"/>
                <w:szCs w:val="24"/>
              </w:rPr>
              <w:t xml:space="preserve"> объекта)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6B1800" w:rsidRPr="00C14F44" w:rsidRDefault="006B1800" w:rsidP="008D0EF9">
            <w:pPr>
              <w:pStyle w:val="a7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6B1800" w:rsidRPr="003F68A1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3F68A1">
              <w:rPr>
                <w:rFonts w:ascii="Times New Roman" w:hAnsi="Times New Roman" w:cs="Times New Roman"/>
                <w:i/>
                <w:sz w:val="20"/>
                <w:szCs w:val="20"/>
              </w:rPr>
              <w:t>(Ф.И.О., должность, контактный телефон)</w:t>
            </w:r>
          </w:p>
          <w:p w:rsidR="006B1800" w:rsidRDefault="006B1800" w:rsidP="008D0EF9">
            <w:pPr>
              <w:pStyle w:val="a7"/>
              <w:numPr>
                <w:ilvl w:val="1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C14F44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организатора (представитель</w:t>
            </w:r>
            <w:r w:rsidRPr="00C14F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B1800" w:rsidRPr="00C14F44" w:rsidRDefault="006B1800" w:rsidP="008D0EF9">
            <w:pPr>
              <w:pStyle w:val="a7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6B1800" w:rsidRPr="003F68A1" w:rsidRDefault="006B1800" w:rsidP="008D0EF9">
            <w:pPr>
              <w:ind w:left="0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8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</w:t>
            </w:r>
            <w:r w:rsidRPr="003F68A1">
              <w:rPr>
                <w:rFonts w:ascii="Times New Roman" w:hAnsi="Times New Roman" w:cs="Times New Roman"/>
                <w:i/>
                <w:sz w:val="20"/>
                <w:szCs w:val="20"/>
              </w:rPr>
              <w:t>(Ф.И.О., должность, контактный телефон)</w:t>
            </w:r>
          </w:p>
          <w:p w:rsidR="006B1800" w:rsidRPr="002D49BD" w:rsidRDefault="006B1800" w:rsidP="008D0E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Дата подачи уведомления: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49BD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года</w:t>
            </w:r>
          </w:p>
          <w:p w:rsidR="006B1800" w:rsidRDefault="006B1800" w:rsidP="008D0EF9">
            <w:pPr>
              <w:ind w:left="0" w:right="-4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     _______________   ______________________________________</w:t>
            </w:r>
          </w:p>
          <w:p w:rsidR="006B1800" w:rsidRDefault="006B1800" w:rsidP="008D0EF9">
            <w:pPr>
              <w:ind w:left="0" w:right="-426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</w:t>
            </w:r>
            <w:r w:rsidRPr="003F68A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должность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подпись)                                                 (</w:t>
            </w:r>
            <w:r w:rsidRPr="003F6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фамилия и инициалы)</w:t>
            </w:r>
          </w:p>
          <w:p w:rsidR="006B1800" w:rsidRDefault="006B1800" w:rsidP="008D0EF9">
            <w:pPr>
              <w:ind w:left="0" w:right="-426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8A1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организатора мероприятия</w:t>
            </w:r>
          </w:p>
          <w:p w:rsidR="006B1800" w:rsidRPr="0017692B" w:rsidRDefault="006B1800" w:rsidP="008D0EF9">
            <w:pPr>
              <w:ind w:left="0" w:right="-426"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М.П.</w:t>
            </w:r>
            <w:r w:rsidRPr="003F68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</w:t>
            </w:r>
          </w:p>
        </w:tc>
      </w:tr>
    </w:tbl>
    <w:p w:rsidR="006B1800" w:rsidRPr="00CB3575" w:rsidRDefault="006B1800" w:rsidP="006B1800">
      <w:pPr>
        <w:rPr>
          <w:rFonts w:ascii="Times New Roman" w:hAnsi="Times New Roman" w:cs="Times New Roman"/>
          <w:sz w:val="20"/>
          <w:szCs w:val="20"/>
        </w:rPr>
      </w:pPr>
    </w:p>
    <w:p w:rsidR="00E41CF0" w:rsidRPr="00E41CF0" w:rsidRDefault="00E41CF0" w:rsidP="00FC627E">
      <w:pPr>
        <w:rPr>
          <w:rFonts w:ascii="Times New Roman" w:hAnsi="Times New Roman" w:cs="Times New Roman"/>
          <w:sz w:val="24"/>
          <w:szCs w:val="24"/>
        </w:rPr>
      </w:pPr>
    </w:p>
    <w:sectPr w:rsidR="00E41CF0" w:rsidRPr="00E41CF0" w:rsidSect="008D0EF9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AF3"/>
    <w:multiLevelType w:val="hybridMultilevel"/>
    <w:tmpl w:val="D27C9C48"/>
    <w:lvl w:ilvl="0" w:tplc="61D0DF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C301E"/>
    <w:multiLevelType w:val="multilevel"/>
    <w:tmpl w:val="EBFA6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">
    <w:nsid w:val="19B601AE"/>
    <w:multiLevelType w:val="multilevel"/>
    <w:tmpl w:val="32D2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8262A"/>
    <w:multiLevelType w:val="hybridMultilevel"/>
    <w:tmpl w:val="37CC05AA"/>
    <w:lvl w:ilvl="0" w:tplc="366672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315F0"/>
    <w:multiLevelType w:val="hybridMultilevel"/>
    <w:tmpl w:val="5DA4F65C"/>
    <w:lvl w:ilvl="0" w:tplc="0BECAF08">
      <w:start w:val="2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21834AB2"/>
    <w:multiLevelType w:val="hybridMultilevel"/>
    <w:tmpl w:val="C0646C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46031F3"/>
    <w:multiLevelType w:val="multilevel"/>
    <w:tmpl w:val="0F825C8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>
    <w:nsid w:val="30171632"/>
    <w:multiLevelType w:val="hybridMultilevel"/>
    <w:tmpl w:val="FE00F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559E7"/>
    <w:multiLevelType w:val="hybridMultilevel"/>
    <w:tmpl w:val="3FAC1550"/>
    <w:lvl w:ilvl="0" w:tplc="16C619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13DB"/>
    <w:multiLevelType w:val="hybridMultilevel"/>
    <w:tmpl w:val="EC005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114D0"/>
    <w:multiLevelType w:val="hybridMultilevel"/>
    <w:tmpl w:val="17B4C218"/>
    <w:lvl w:ilvl="0" w:tplc="B2306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9B084A"/>
    <w:multiLevelType w:val="hybridMultilevel"/>
    <w:tmpl w:val="B62C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30A95"/>
    <w:multiLevelType w:val="multilevel"/>
    <w:tmpl w:val="1E36665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4">
    <w:nsid w:val="44F529E6"/>
    <w:multiLevelType w:val="hybridMultilevel"/>
    <w:tmpl w:val="5AAA99AA"/>
    <w:lvl w:ilvl="0" w:tplc="1E90D5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8E36E71"/>
    <w:multiLevelType w:val="hybridMultilevel"/>
    <w:tmpl w:val="29DC4A9C"/>
    <w:lvl w:ilvl="0" w:tplc="07708D2A">
      <w:start w:val="10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15E95"/>
    <w:multiLevelType w:val="hybridMultilevel"/>
    <w:tmpl w:val="98B4B83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A6D6D"/>
    <w:multiLevelType w:val="multilevel"/>
    <w:tmpl w:val="4A18FAAA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8">
    <w:nsid w:val="508A0718"/>
    <w:multiLevelType w:val="multilevel"/>
    <w:tmpl w:val="5CD4A0A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1836021"/>
    <w:multiLevelType w:val="multilevel"/>
    <w:tmpl w:val="C34CF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21362D6"/>
    <w:multiLevelType w:val="multilevel"/>
    <w:tmpl w:val="0BFE95A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3176B2E"/>
    <w:multiLevelType w:val="hybridMultilevel"/>
    <w:tmpl w:val="2B2A6FCE"/>
    <w:lvl w:ilvl="0" w:tplc="A8320A96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5203AC"/>
    <w:multiLevelType w:val="hybridMultilevel"/>
    <w:tmpl w:val="CEA2D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76C93"/>
    <w:multiLevelType w:val="multilevel"/>
    <w:tmpl w:val="464C3D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FD17628"/>
    <w:multiLevelType w:val="hybridMultilevel"/>
    <w:tmpl w:val="95EA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06163"/>
    <w:multiLevelType w:val="multilevel"/>
    <w:tmpl w:val="C4DC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5"/>
  </w:num>
  <w:num w:numId="8">
    <w:abstractNumId w:val="12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4"/>
  </w:num>
  <w:num w:numId="13">
    <w:abstractNumId w:val="1"/>
  </w:num>
  <w:num w:numId="14">
    <w:abstractNumId w:val="13"/>
  </w:num>
  <w:num w:numId="15">
    <w:abstractNumId w:val="26"/>
  </w:num>
  <w:num w:numId="16">
    <w:abstractNumId w:val="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7"/>
  </w:num>
  <w:num w:numId="21">
    <w:abstractNumId w:val="5"/>
  </w:num>
  <w:num w:numId="22">
    <w:abstractNumId w:val="23"/>
  </w:num>
  <w:num w:numId="23">
    <w:abstractNumId w:val="19"/>
  </w:num>
  <w:num w:numId="24">
    <w:abstractNumId w:val="0"/>
  </w:num>
  <w:num w:numId="25">
    <w:abstractNumId w:val="4"/>
  </w:num>
  <w:num w:numId="26">
    <w:abstractNumId w:val="1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12"/>
    <w:rsid w:val="00006E9B"/>
    <w:rsid w:val="000245CE"/>
    <w:rsid w:val="00041EEB"/>
    <w:rsid w:val="00052301"/>
    <w:rsid w:val="00083CC0"/>
    <w:rsid w:val="0009441B"/>
    <w:rsid w:val="000D0458"/>
    <w:rsid w:val="000D0FE9"/>
    <w:rsid w:val="000D1C5F"/>
    <w:rsid w:val="000E5609"/>
    <w:rsid w:val="000E6738"/>
    <w:rsid w:val="000F2FEA"/>
    <w:rsid w:val="000F77C2"/>
    <w:rsid w:val="0011061D"/>
    <w:rsid w:val="00114F67"/>
    <w:rsid w:val="00117A04"/>
    <w:rsid w:val="0012128D"/>
    <w:rsid w:val="0014003D"/>
    <w:rsid w:val="001449F1"/>
    <w:rsid w:val="001474B5"/>
    <w:rsid w:val="001605D8"/>
    <w:rsid w:val="001757B6"/>
    <w:rsid w:val="001F378C"/>
    <w:rsid w:val="00212040"/>
    <w:rsid w:val="00221A42"/>
    <w:rsid w:val="00226C1F"/>
    <w:rsid w:val="002271EC"/>
    <w:rsid w:val="00234F3E"/>
    <w:rsid w:val="00243191"/>
    <w:rsid w:val="002664EF"/>
    <w:rsid w:val="002C034C"/>
    <w:rsid w:val="002C2EDA"/>
    <w:rsid w:val="002C6386"/>
    <w:rsid w:val="002D68AB"/>
    <w:rsid w:val="002D74B5"/>
    <w:rsid w:val="00303D99"/>
    <w:rsid w:val="00311A5B"/>
    <w:rsid w:val="0034263E"/>
    <w:rsid w:val="0035671F"/>
    <w:rsid w:val="00365655"/>
    <w:rsid w:val="00370CE3"/>
    <w:rsid w:val="003752C7"/>
    <w:rsid w:val="003D2415"/>
    <w:rsid w:val="003D2B59"/>
    <w:rsid w:val="003E58AF"/>
    <w:rsid w:val="003F17EB"/>
    <w:rsid w:val="004028FA"/>
    <w:rsid w:val="00403BA0"/>
    <w:rsid w:val="00411684"/>
    <w:rsid w:val="004374DB"/>
    <w:rsid w:val="00446D89"/>
    <w:rsid w:val="00485609"/>
    <w:rsid w:val="0049241A"/>
    <w:rsid w:val="00495B5B"/>
    <w:rsid w:val="004A09D1"/>
    <w:rsid w:val="00514FC3"/>
    <w:rsid w:val="005202C1"/>
    <w:rsid w:val="00531C20"/>
    <w:rsid w:val="00534879"/>
    <w:rsid w:val="005437C0"/>
    <w:rsid w:val="0054382C"/>
    <w:rsid w:val="005546E9"/>
    <w:rsid w:val="00562D23"/>
    <w:rsid w:val="00566B1D"/>
    <w:rsid w:val="00586642"/>
    <w:rsid w:val="00587264"/>
    <w:rsid w:val="005A4F4F"/>
    <w:rsid w:val="005C4502"/>
    <w:rsid w:val="005D2C06"/>
    <w:rsid w:val="005E1F58"/>
    <w:rsid w:val="005E2466"/>
    <w:rsid w:val="005F4DBA"/>
    <w:rsid w:val="00623915"/>
    <w:rsid w:val="00645EA4"/>
    <w:rsid w:val="006460EF"/>
    <w:rsid w:val="006728C1"/>
    <w:rsid w:val="00690E29"/>
    <w:rsid w:val="00694EDA"/>
    <w:rsid w:val="00694F82"/>
    <w:rsid w:val="006A2E93"/>
    <w:rsid w:val="006A4674"/>
    <w:rsid w:val="006B1800"/>
    <w:rsid w:val="006D18E1"/>
    <w:rsid w:val="006E29A1"/>
    <w:rsid w:val="006F632C"/>
    <w:rsid w:val="00721284"/>
    <w:rsid w:val="00723273"/>
    <w:rsid w:val="00765A47"/>
    <w:rsid w:val="007737FA"/>
    <w:rsid w:val="00775DDA"/>
    <w:rsid w:val="00776ADA"/>
    <w:rsid w:val="007939C1"/>
    <w:rsid w:val="007B1E56"/>
    <w:rsid w:val="007B449A"/>
    <w:rsid w:val="007C11AB"/>
    <w:rsid w:val="007E40B5"/>
    <w:rsid w:val="008049EF"/>
    <w:rsid w:val="00806BF2"/>
    <w:rsid w:val="0081418B"/>
    <w:rsid w:val="00822793"/>
    <w:rsid w:val="00824222"/>
    <w:rsid w:val="008316D0"/>
    <w:rsid w:val="00860E1F"/>
    <w:rsid w:val="00870070"/>
    <w:rsid w:val="00881EBB"/>
    <w:rsid w:val="008A1155"/>
    <w:rsid w:val="008C7305"/>
    <w:rsid w:val="008D0EF9"/>
    <w:rsid w:val="008D55BB"/>
    <w:rsid w:val="008F55F0"/>
    <w:rsid w:val="00905A9C"/>
    <w:rsid w:val="0096184B"/>
    <w:rsid w:val="00986EB0"/>
    <w:rsid w:val="00990000"/>
    <w:rsid w:val="00991339"/>
    <w:rsid w:val="009A0B5C"/>
    <w:rsid w:val="009A3CDF"/>
    <w:rsid w:val="009B25C8"/>
    <w:rsid w:val="009B2EE2"/>
    <w:rsid w:val="009E2AA2"/>
    <w:rsid w:val="009F6B74"/>
    <w:rsid w:val="00A034C8"/>
    <w:rsid w:val="00A22081"/>
    <w:rsid w:val="00A35163"/>
    <w:rsid w:val="00A37DDB"/>
    <w:rsid w:val="00A4326D"/>
    <w:rsid w:val="00A504E5"/>
    <w:rsid w:val="00A5366F"/>
    <w:rsid w:val="00A60915"/>
    <w:rsid w:val="00A71999"/>
    <w:rsid w:val="00A82BB6"/>
    <w:rsid w:val="00A8491A"/>
    <w:rsid w:val="00AF3325"/>
    <w:rsid w:val="00B10FFF"/>
    <w:rsid w:val="00B2464F"/>
    <w:rsid w:val="00B46380"/>
    <w:rsid w:val="00B7447D"/>
    <w:rsid w:val="00B7618D"/>
    <w:rsid w:val="00BA5893"/>
    <w:rsid w:val="00BB7BD4"/>
    <w:rsid w:val="00BC32C0"/>
    <w:rsid w:val="00BC7B59"/>
    <w:rsid w:val="00BD7C3C"/>
    <w:rsid w:val="00BE67DB"/>
    <w:rsid w:val="00BE6D67"/>
    <w:rsid w:val="00C1090B"/>
    <w:rsid w:val="00C14A1D"/>
    <w:rsid w:val="00C26C9B"/>
    <w:rsid w:val="00C324A0"/>
    <w:rsid w:val="00C3326B"/>
    <w:rsid w:val="00C5453B"/>
    <w:rsid w:val="00C55EA5"/>
    <w:rsid w:val="00C750B1"/>
    <w:rsid w:val="00C87DC6"/>
    <w:rsid w:val="00CB275F"/>
    <w:rsid w:val="00CF2A93"/>
    <w:rsid w:val="00D04473"/>
    <w:rsid w:val="00D21684"/>
    <w:rsid w:val="00D325CD"/>
    <w:rsid w:val="00D43103"/>
    <w:rsid w:val="00D61510"/>
    <w:rsid w:val="00D620CF"/>
    <w:rsid w:val="00D86560"/>
    <w:rsid w:val="00D95B4D"/>
    <w:rsid w:val="00DB7B26"/>
    <w:rsid w:val="00DD762E"/>
    <w:rsid w:val="00DE2000"/>
    <w:rsid w:val="00DE33BA"/>
    <w:rsid w:val="00E0313E"/>
    <w:rsid w:val="00E15F22"/>
    <w:rsid w:val="00E22FE7"/>
    <w:rsid w:val="00E349B6"/>
    <w:rsid w:val="00E41CF0"/>
    <w:rsid w:val="00E46E1A"/>
    <w:rsid w:val="00E8568C"/>
    <w:rsid w:val="00E87DB3"/>
    <w:rsid w:val="00E90978"/>
    <w:rsid w:val="00EC0F5D"/>
    <w:rsid w:val="00ED141C"/>
    <w:rsid w:val="00F051F2"/>
    <w:rsid w:val="00F12625"/>
    <w:rsid w:val="00F35A12"/>
    <w:rsid w:val="00F44D80"/>
    <w:rsid w:val="00F65BEA"/>
    <w:rsid w:val="00F743BF"/>
    <w:rsid w:val="00F8064D"/>
    <w:rsid w:val="00F830FA"/>
    <w:rsid w:val="00FA0E93"/>
    <w:rsid w:val="00FC627E"/>
    <w:rsid w:val="00FD4F33"/>
    <w:rsid w:val="00FF728F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A140A-BC52-4553-857F-C7951DC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738"/>
  </w:style>
  <w:style w:type="paragraph" w:styleId="2">
    <w:name w:val="heading 2"/>
    <w:basedOn w:val="a"/>
    <w:next w:val="a"/>
    <w:link w:val="20"/>
    <w:semiHidden/>
    <w:unhideWhenUsed/>
    <w:qFormat/>
    <w:rsid w:val="000F77C2"/>
    <w:pPr>
      <w:keepNext/>
      <w:spacing w:before="240" w:after="60"/>
      <w:ind w:left="0"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F77C2"/>
    <w:pPr>
      <w:spacing w:before="240" w:after="60"/>
      <w:ind w:left="0" w:firstLine="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B1E56"/>
    <w:pPr>
      <w:ind w:left="5670"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B1E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CF2A93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F2A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14F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4FC3"/>
  </w:style>
  <w:style w:type="paragraph" w:styleId="a7">
    <w:name w:val="List Paragraph"/>
    <w:aliases w:val="Заголовок_3,Подпись рисунка,асз.Списка,Bullet 1,Use Case List Paragraph,Bullet List,FooterText,numbered,Paragraphe de liste1,Bulletr List Paragraph"/>
    <w:basedOn w:val="a"/>
    <w:link w:val="a8"/>
    <w:uiPriority w:val="34"/>
    <w:qFormat/>
    <w:rsid w:val="00A5366F"/>
    <w:pPr>
      <w:contextualSpacing/>
    </w:pPr>
  </w:style>
  <w:style w:type="character" w:customStyle="1" w:styleId="20">
    <w:name w:val="Заголовок 2 Знак"/>
    <w:basedOn w:val="a0"/>
    <w:link w:val="2"/>
    <w:semiHidden/>
    <w:rsid w:val="000F77C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F77C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2E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E9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C4502"/>
    <w:rPr>
      <w:color w:val="486DAA"/>
      <w:u w:val="single"/>
    </w:rPr>
  </w:style>
  <w:style w:type="paragraph" w:styleId="ac">
    <w:name w:val="Normal (Web)"/>
    <w:basedOn w:val="a"/>
    <w:uiPriority w:val="99"/>
    <w:unhideWhenUsed/>
    <w:rsid w:val="005C450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147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485609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FF728F"/>
    <w:pPr>
      <w:ind w:left="0" w:firstLine="0"/>
      <w:jc w:val="left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96184B"/>
    <w:pPr>
      <w:spacing w:before="90" w:after="9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184B"/>
  </w:style>
  <w:style w:type="character" w:customStyle="1" w:styleId="c1">
    <w:name w:val="c1"/>
    <w:basedOn w:val="a0"/>
    <w:rsid w:val="0096184B"/>
  </w:style>
  <w:style w:type="character" w:customStyle="1" w:styleId="revlinks-hidden">
    <w:name w:val="rev_links-hidden"/>
    <w:basedOn w:val="a0"/>
    <w:rsid w:val="0035671F"/>
  </w:style>
  <w:style w:type="paragraph" w:customStyle="1" w:styleId="ConsPlusTitle">
    <w:name w:val="ConsPlusTitle"/>
    <w:rsid w:val="00A8491A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Абзац списка Знак"/>
    <w:aliases w:val="Заголовок_3 Знак,Подпись рисунка Знак,асз.Списка Знак,Bullet 1 Знак,Use Case List Paragraph Знак,Bullet List Знак,FooterText Знак,numbered Знак,Paragraphe de liste1 Знак,Bulletr List Paragraph Знак"/>
    <w:link w:val="a7"/>
    <w:uiPriority w:val="34"/>
    <w:locked/>
    <w:rsid w:val="006B1800"/>
  </w:style>
  <w:style w:type="paragraph" w:customStyle="1" w:styleId="formattext">
    <w:name w:val="formattext"/>
    <w:basedOn w:val="a"/>
    <w:rsid w:val="006B1800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C969-02DD-46A1-B540-821E563A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Александра Николаевна</dc:creator>
  <cp:keywords/>
  <dc:description/>
  <cp:lastModifiedBy>Потапова Раиса Абдальхаковна</cp:lastModifiedBy>
  <cp:revision>42</cp:revision>
  <cp:lastPrinted>2024-02-26T11:55:00Z</cp:lastPrinted>
  <dcterms:created xsi:type="dcterms:W3CDTF">2016-01-14T11:56:00Z</dcterms:created>
  <dcterms:modified xsi:type="dcterms:W3CDTF">2024-04-10T11:34:00Z</dcterms:modified>
</cp:coreProperties>
</file>