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A2" w:rsidRDefault="00797C37" w:rsidP="001505D8">
      <w:pPr>
        <w:spacing w:after="0" w:line="240" w:lineRule="auto"/>
        <w:rPr>
          <w:rFonts w:ascii="OfficinaSansCTT" w:hAnsi="OfficinaSansCTT"/>
          <w:b/>
          <w:i/>
        </w:rPr>
      </w:pPr>
      <w:r w:rsidRPr="00797C37">
        <w:pict>
          <v:line id="_x0000_s1026" style="position:absolute;z-index:251656192" from="5.9pt,11.4pt" to="341.45pt,11.45pt" strokecolor="#00458e" strokeweight="3pt"/>
        </w:pict>
      </w:r>
      <w:r w:rsidR="00AD1AC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-1905</wp:posOffset>
            </wp:positionV>
            <wp:extent cx="2270125" cy="789940"/>
            <wp:effectExtent l="19050" t="0" r="0" b="0"/>
            <wp:wrapSquare wrapText="bothSides"/>
            <wp:docPr id="2" name="Рисунок 1" descr="\\Libsrv01\общая папка\Видова Т.А\варианты компоновки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Libsrv01\общая папка\Видова Т.А\варианты компоновки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BA2" w:rsidRDefault="00797C37" w:rsidP="001505D8">
      <w:pPr>
        <w:spacing w:after="0" w:line="240" w:lineRule="auto"/>
        <w:rPr>
          <w:rFonts w:ascii="OfficinaSansCTT" w:hAnsi="OfficinaSansCTT"/>
          <w:b/>
          <w:i/>
        </w:rPr>
      </w:pPr>
      <w:r w:rsidRPr="00797C37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6pt;margin-top:4.05pt;width:344.55pt;height:34.4pt;z-index:251658240" stroked="f">
            <v:textbox style="mso-next-textbox:#_x0000_s1028">
              <w:txbxContent>
                <w:p w:rsidR="001C71BC" w:rsidRDefault="001C71BC" w:rsidP="00D01BA2">
                  <w:pPr>
                    <w:spacing w:after="0"/>
                    <w:jc w:val="center"/>
                    <w:rPr>
                      <w:rFonts w:ascii="OfficinaSansCTT" w:hAnsi="OfficinaSansCTT"/>
                      <w:b/>
                      <w:i/>
                    </w:rPr>
                  </w:pPr>
                  <w:r>
                    <w:rPr>
                      <w:rFonts w:ascii="OfficinaSansCTT" w:hAnsi="OfficinaSansCTT"/>
                      <w:b/>
                      <w:i/>
                    </w:rPr>
                    <w:t>628405 г. Сургут, пр. Пролетарский д. 10/3         Тел./факс 25-26-87</w:t>
                  </w:r>
                </w:p>
                <w:p w:rsidR="001C71BC" w:rsidRPr="00F2629B" w:rsidRDefault="001C71BC" w:rsidP="00D01BA2">
                  <w:pPr>
                    <w:spacing w:after="0"/>
                    <w:jc w:val="center"/>
                    <w:rPr>
                      <w:rFonts w:ascii="OfficinaSansCTT" w:hAnsi="OfficinaSansCTT"/>
                      <w:b/>
                      <w:i/>
                    </w:rPr>
                  </w:pPr>
                  <w:r>
                    <w:rPr>
                      <w:rFonts w:ascii="OfficinaSansCTT" w:hAnsi="OfficinaSansCTT"/>
                      <w:b/>
                      <w:i/>
                      <w:lang w:val="en-US"/>
                    </w:rPr>
                    <w:t>E</w:t>
                  </w:r>
                  <w:r w:rsidRPr="00F2629B">
                    <w:rPr>
                      <w:rFonts w:ascii="OfficinaSansCTT" w:hAnsi="OfficinaSansCTT"/>
                      <w:b/>
                      <w:i/>
                    </w:rPr>
                    <w:t>-</w:t>
                  </w:r>
                  <w:r>
                    <w:rPr>
                      <w:rFonts w:ascii="OfficinaSansCTT" w:hAnsi="OfficinaSansCTT"/>
                      <w:b/>
                      <w:i/>
                      <w:lang w:val="en-US"/>
                    </w:rPr>
                    <w:t>mail</w:t>
                  </w:r>
                  <w:r w:rsidRPr="00F2629B">
                    <w:rPr>
                      <w:rFonts w:ascii="OfficinaSansCTT" w:hAnsi="OfficinaSansCTT"/>
                      <w:b/>
                      <w:i/>
                    </w:rPr>
                    <w:t xml:space="preserve">: </w:t>
                  </w:r>
                  <w:hyperlink r:id="rId9" w:history="1">
                    <w:r w:rsidRPr="006120C6">
                      <w:rPr>
                        <w:rStyle w:val="af5"/>
                        <w:rFonts w:ascii="OfficinaSansCTT" w:hAnsi="OfficinaSansCTT"/>
                        <w:b/>
                        <w:i/>
                        <w:lang w:val="en-US"/>
                      </w:rPr>
                      <w:t>kova</w:t>
                    </w:r>
                    <w:r w:rsidRPr="006120C6">
                      <w:rPr>
                        <w:rStyle w:val="af5"/>
                        <w:rFonts w:ascii="OfficinaSansCTT" w:hAnsi="OfficinaSansCTT"/>
                        <w:b/>
                        <w:i/>
                      </w:rPr>
                      <w:t>@</w:t>
                    </w:r>
                    <w:r w:rsidRPr="006120C6">
                      <w:rPr>
                        <w:rStyle w:val="af5"/>
                        <w:rFonts w:ascii="OfficinaSansCTT" w:hAnsi="OfficinaSansCTT"/>
                        <w:b/>
                        <w:i/>
                        <w:lang w:val="en-US"/>
                      </w:rPr>
                      <w:t>raionka</w:t>
                    </w:r>
                    <w:r w:rsidRPr="006120C6">
                      <w:rPr>
                        <w:rStyle w:val="af5"/>
                        <w:rFonts w:ascii="OfficinaSansCTT" w:hAnsi="OfficinaSansCTT"/>
                        <w:b/>
                        <w:i/>
                      </w:rPr>
                      <w:t>.</w:t>
                    </w:r>
                    <w:r w:rsidRPr="006120C6">
                      <w:rPr>
                        <w:rStyle w:val="af5"/>
                        <w:rFonts w:ascii="OfficinaSansCTT" w:hAnsi="OfficinaSansCTT"/>
                        <w:b/>
                        <w:i/>
                        <w:lang w:val="en-US"/>
                      </w:rPr>
                      <w:t>ru</w:t>
                    </w:r>
                  </w:hyperlink>
                  <w:r w:rsidRPr="00F2629B">
                    <w:rPr>
                      <w:rFonts w:ascii="OfficinaSansCTT" w:hAnsi="OfficinaSansCTT"/>
                      <w:b/>
                      <w:i/>
                    </w:rPr>
                    <w:t xml:space="preserve"> </w:t>
                  </w:r>
                  <w:r>
                    <w:rPr>
                      <w:rFonts w:ascii="OfficinaSansCTT" w:hAnsi="OfficinaSansCTT"/>
                      <w:b/>
                      <w:i/>
                    </w:rPr>
                    <w:t xml:space="preserve">   Наш сайт</w:t>
                  </w:r>
                  <w:r w:rsidRPr="00F2629B">
                    <w:rPr>
                      <w:rFonts w:ascii="OfficinaSansCTT" w:hAnsi="OfficinaSansCTT"/>
                      <w:b/>
                      <w:i/>
                    </w:rPr>
                    <w:t xml:space="preserve">: </w:t>
                  </w:r>
                  <w:hyperlink r:id="rId10" w:history="1">
                    <w:r>
                      <w:rPr>
                        <w:rStyle w:val="af5"/>
                        <w:rFonts w:ascii="OfficinaSansCTT" w:hAnsi="OfficinaSansCTT"/>
                        <w:b/>
                        <w:i/>
                        <w:lang w:val="en-US"/>
                      </w:rPr>
                      <w:t>www</w:t>
                    </w:r>
                    <w:r w:rsidRPr="00F2629B">
                      <w:rPr>
                        <w:rStyle w:val="af5"/>
                        <w:rFonts w:ascii="OfficinaSansCTT" w:hAnsi="OfficinaSansCTT"/>
                        <w:b/>
                        <w:i/>
                      </w:rPr>
                      <w:t>.</w:t>
                    </w:r>
                    <w:proofErr w:type="spellStart"/>
                    <w:r>
                      <w:rPr>
                        <w:rStyle w:val="af5"/>
                        <w:rFonts w:ascii="OfficinaSansCTT" w:hAnsi="OfficinaSansCTT"/>
                        <w:b/>
                        <w:i/>
                        <w:lang w:val="en-US"/>
                      </w:rPr>
                      <w:t>raionka</w:t>
                    </w:r>
                    <w:proofErr w:type="spellEnd"/>
                    <w:r w:rsidRPr="00F2629B">
                      <w:rPr>
                        <w:rStyle w:val="af5"/>
                        <w:rFonts w:ascii="OfficinaSansCTT" w:hAnsi="OfficinaSansCTT"/>
                        <w:b/>
                        <w:i/>
                      </w:rPr>
                      <w:t>.</w:t>
                    </w:r>
                    <w:proofErr w:type="spellStart"/>
                    <w:r>
                      <w:rPr>
                        <w:rStyle w:val="af5"/>
                        <w:rFonts w:ascii="OfficinaSansCTT" w:hAnsi="OfficinaSansCTT"/>
                        <w:b/>
                        <w:i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1C71BC" w:rsidRPr="00F2629B" w:rsidRDefault="001C71BC" w:rsidP="00D01BA2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xbxContent>
            </v:textbox>
          </v:shape>
        </w:pict>
      </w:r>
    </w:p>
    <w:p w:rsidR="00D01BA2" w:rsidRDefault="00D01BA2" w:rsidP="001505D8">
      <w:pPr>
        <w:spacing w:after="0" w:line="240" w:lineRule="auto"/>
        <w:rPr>
          <w:rFonts w:ascii="OfficinaSansCTT" w:hAnsi="OfficinaSansCTT"/>
          <w:b/>
          <w:i/>
        </w:rPr>
      </w:pPr>
    </w:p>
    <w:p w:rsidR="00D01BA2" w:rsidRDefault="00D01BA2" w:rsidP="001505D8">
      <w:pPr>
        <w:spacing w:after="0" w:line="240" w:lineRule="auto"/>
        <w:rPr>
          <w:rFonts w:ascii="OfficinaSansCTT" w:hAnsi="OfficinaSansCTT"/>
          <w:b/>
          <w:i/>
        </w:rPr>
      </w:pPr>
    </w:p>
    <w:p w:rsidR="00D01BA2" w:rsidRDefault="00D01BA2" w:rsidP="001505D8">
      <w:pPr>
        <w:pStyle w:val="ab"/>
        <w:ind w:left="0"/>
        <w:jc w:val="both"/>
        <w:rPr>
          <w:sz w:val="24"/>
          <w:szCs w:val="24"/>
        </w:rPr>
      </w:pPr>
    </w:p>
    <w:p w:rsidR="00D01BA2" w:rsidRDefault="00D01BA2" w:rsidP="001505D8">
      <w:pPr>
        <w:pStyle w:val="ab"/>
        <w:ind w:left="0"/>
        <w:jc w:val="both"/>
        <w:rPr>
          <w:sz w:val="24"/>
          <w:szCs w:val="24"/>
        </w:rPr>
      </w:pPr>
    </w:p>
    <w:p w:rsidR="00AD1ACA" w:rsidRDefault="00AD1ACA" w:rsidP="00150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Публичный отчёт о деятельности </w:t>
      </w:r>
    </w:p>
    <w:p w:rsidR="00FB7586" w:rsidRDefault="00AD1ACA" w:rsidP="00150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01BA2">
        <w:rPr>
          <w:rFonts w:ascii="Times New Roman" w:hAnsi="Times New Roman" w:cs="Times New Roman"/>
          <w:b/>
          <w:sz w:val="24"/>
          <w:szCs w:val="24"/>
        </w:rPr>
        <w:t>униципально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4021D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D01BA2" w:rsidRPr="00D01BA2">
        <w:rPr>
          <w:rFonts w:ascii="Times New Roman" w:hAnsi="Times New Roman" w:cs="Times New Roman"/>
          <w:b/>
          <w:sz w:val="24"/>
          <w:szCs w:val="24"/>
        </w:rPr>
        <w:t xml:space="preserve"> культуры </w:t>
      </w:r>
    </w:p>
    <w:p w:rsidR="00AD1ACA" w:rsidRDefault="00D01BA2" w:rsidP="00150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BA2">
        <w:rPr>
          <w:rFonts w:ascii="Times New Roman" w:hAnsi="Times New Roman" w:cs="Times New Roman"/>
          <w:b/>
          <w:sz w:val="24"/>
          <w:szCs w:val="24"/>
        </w:rPr>
        <w:t>«Сургутская районная централизованная библиотечная система»</w:t>
      </w:r>
      <w:r w:rsidR="00872D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1BA2" w:rsidRDefault="00AD1ACA" w:rsidP="00150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</w:t>
      </w:r>
      <w:r w:rsidR="00D50C3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4021DE" w:rsidRPr="00CC66B2" w:rsidRDefault="004021DE" w:rsidP="001505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05D8" w:rsidRPr="00FB7586" w:rsidRDefault="001505D8" w:rsidP="001505D8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D1ACA" w:rsidRDefault="00A02EFB" w:rsidP="00B30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Сургутская районная централизованная библиотечная система сегодня – это </w:t>
      </w:r>
      <w:r w:rsidR="005C58C2">
        <w:rPr>
          <w:rFonts w:ascii="Times New Roman" w:hAnsi="Times New Roman" w:cs="Times New Roman"/>
          <w:sz w:val="24"/>
          <w:szCs w:val="24"/>
        </w:rPr>
        <w:t>100 сотрудн</w:t>
      </w:r>
      <w:r w:rsidR="005C58C2">
        <w:rPr>
          <w:rFonts w:ascii="Times New Roman" w:hAnsi="Times New Roman" w:cs="Times New Roman"/>
          <w:sz w:val="24"/>
          <w:szCs w:val="24"/>
        </w:rPr>
        <w:t>и</w:t>
      </w:r>
      <w:r w:rsidR="005C58C2">
        <w:rPr>
          <w:rFonts w:ascii="Times New Roman" w:hAnsi="Times New Roman" w:cs="Times New Roman"/>
          <w:sz w:val="24"/>
          <w:szCs w:val="24"/>
        </w:rPr>
        <w:t xml:space="preserve">ков и </w:t>
      </w:r>
      <w:r>
        <w:rPr>
          <w:rFonts w:ascii="Times New Roman" w:hAnsi="Times New Roman" w:cs="Times New Roman"/>
          <w:sz w:val="24"/>
          <w:szCs w:val="24"/>
        </w:rPr>
        <w:t xml:space="preserve">14 библиотек, обслуживающих детей и взрослых. </w:t>
      </w:r>
    </w:p>
    <w:p w:rsidR="00A02EFB" w:rsidRDefault="00AD1ACA" w:rsidP="00B30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358">
        <w:rPr>
          <w:rFonts w:ascii="Times New Roman" w:hAnsi="Times New Roman" w:cs="Times New Roman"/>
          <w:sz w:val="24"/>
          <w:szCs w:val="24"/>
        </w:rPr>
        <w:t xml:space="preserve">В населённых </w:t>
      </w:r>
      <w:proofErr w:type="gramStart"/>
      <w:r w:rsidRPr="001C7358">
        <w:rPr>
          <w:rFonts w:ascii="Times New Roman" w:hAnsi="Times New Roman" w:cs="Times New Roman"/>
          <w:sz w:val="24"/>
          <w:szCs w:val="24"/>
        </w:rPr>
        <w:t>пунктах</w:t>
      </w:r>
      <w:proofErr w:type="gramEnd"/>
      <w:r w:rsidRPr="001C7358">
        <w:rPr>
          <w:rFonts w:ascii="Times New Roman" w:hAnsi="Times New Roman" w:cs="Times New Roman"/>
          <w:sz w:val="24"/>
          <w:szCs w:val="24"/>
        </w:rPr>
        <w:t>, где расположены библиотеки МКУК «СРЦБС»</w:t>
      </w:r>
      <w:r w:rsidR="00D75499" w:rsidRPr="001C7358">
        <w:rPr>
          <w:rFonts w:ascii="Times New Roman" w:hAnsi="Times New Roman" w:cs="Times New Roman"/>
          <w:sz w:val="24"/>
          <w:szCs w:val="24"/>
        </w:rPr>
        <w:t>,</w:t>
      </w:r>
      <w:r w:rsidRPr="001C7358">
        <w:rPr>
          <w:rFonts w:ascii="Times New Roman" w:hAnsi="Times New Roman" w:cs="Times New Roman"/>
          <w:sz w:val="24"/>
          <w:szCs w:val="24"/>
        </w:rPr>
        <w:t xml:space="preserve"> проживает 45 тыс.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Из них ч</w:t>
      </w:r>
      <w:r w:rsidR="00A02EFB">
        <w:rPr>
          <w:rFonts w:ascii="Times New Roman" w:hAnsi="Times New Roman" w:cs="Times New Roman"/>
          <w:sz w:val="24"/>
          <w:szCs w:val="24"/>
        </w:rPr>
        <w:t>итател</w:t>
      </w:r>
      <w:r w:rsidR="003F60DF">
        <w:rPr>
          <w:rFonts w:ascii="Times New Roman" w:hAnsi="Times New Roman" w:cs="Times New Roman"/>
          <w:sz w:val="24"/>
          <w:szCs w:val="24"/>
        </w:rPr>
        <w:t>ями</w:t>
      </w:r>
      <w:r w:rsidR="00A02EFB">
        <w:rPr>
          <w:rFonts w:ascii="Times New Roman" w:hAnsi="Times New Roman" w:cs="Times New Roman"/>
          <w:sz w:val="24"/>
          <w:szCs w:val="24"/>
        </w:rPr>
        <w:t xml:space="preserve"> библиотек является каждый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02EFB">
        <w:rPr>
          <w:rFonts w:ascii="Times New Roman" w:hAnsi="Times New Roman" w:cs="Times New Roman"/>
          <w:sz w:val="24"/>
          <w:szCs w:val="24"/>
        </w:rPr>
        <w:t xml:space="preserve"> житель, который в среднем посещает библиотеку </w:t>
      </w:r>
      <w:r w:rsidR="00D75499">
        <w:rPr>
          <w:rFonts w:ascii="Times New Roman" w:hAnsi="Times New Roman" w:cs="Times New Roman"/>
          <w:sz w:val="24"/>
          <w:szCs w:val="24"/>
        </w:rPr>
        <w:t>10</w:t>
      </w:r>
      <w:r w:rsidR="00A02EFB">
        <w:rPr>
          <w:rFonts w:ascii="Times New Roman" w:hAnsi="Times New Roman" w:cs="Times New Roman"/>
          <w:sz w:val="24"/>
          <w:szCs w:val="24"/>
        </w:rPr>
        <w:t xml:space="preserve"> раз в год и прочитывает 2</w:t>
      </w:r>
      <w:r w:rsidR="00703EF2">
        <w:rPr>
          <w:rFonts w:ascii="Times New Roman" w:hAnsi="Times New Roman" w:cs="Times New Roman"/>
          <w:sz w:val="24"/>
          <w:szCs w:val="24"/>
        </w:rPr>
        <w:t>3</w:t>
      </w:r>
      <w:r w:rsidR="00A02EFB">
        <w:rPr>
          <w:rFonts w:ascii="Times New Roman" w:hAnsi="Times New Roman" w:cs="Times New Roman"/>
          <w:sz w:val="24"/>
          <w:szCs w:val="24"/>
        </w:rPr>
        <w:t xml:space="preserve"> издани</w:t>
      </w:r>
      <w:r w:rsidR="00703EF2">
        <w:rPr>
          <w:rFonts w:ascii="Times New Roman" w:hAnsi="Times New Roman" w:cs="Times New Roman"/>
          <w:sz w:val="24"/>
          <w:szCs w:val="24"/>
        </w:rPr>
        <w:t>я</w:t>
      </w:r>
      <w:r w:rsidR="003F60DF">
        <w:rPr>
          <w:rFonts w:ascii="Times New Roman" w:hAnsi="Times New Roman" w:cs="Times New Roman"/>
          <w:sz w:val="24"/>
          <w:szCs w:val="24"/>
        </w:rPr>
        <w:t xml:space="preserve"> (книг</w:t>
      </w:r>
      <w:r w:rsidR="00D75499">
        <w:rPr>
          <w:rFonts w:ascii="Times New Roman" w:hAnsi="Times New Roman" w:cs="Times New Roman"/>
          <w:sz w:val="24"/>
          <w:szCs w:val="24"/>
        </w:rPr>
        <w:t>и</w:t>
      </w:r>
      <w:r w:rsidR="003F60DF">
        <w:rPr>
          <w:rFonts w:ascii="Times New Roman" w:hAnsi="Times New Roman" w:cs="Times New Roman"/>
          <w:sz w:val="24"/>
          <w:szCs w:val="24"/>
        </w:rPr>
        <w:t>, журнал</w:t>
      </w:r>
      <w:r w:rsidR="00D75499">
        <w:rPr>
          <w:rFonts w:ascii="Times New Roman" w:hAnsi="Times New Roman" w:cs="Times New Roman"/>
          <w:sz w:val="24"/>
          <w:szCs w:val="24"/>
        </w:rPr>
        <w:t>ы</w:t>
      </w:r>
      <w:r w:rsidR="003F60DF">
        <w:rPr>
          <w:rFonts w:ascii="Times New Roman" w:hAnsi="Times New Roman" w:cs="Times New Roman"/>
          <w:sz w:val="24"/>
          <w:szCs w:val="24"/>
        </w:rPr>
        <w:t>, газет</w:t>
      </w:r>
      <w:r w:rsidR="00D75499">
        <w:rPr>
          <w:rFonts w:ascii="Times New Roman" w:hAnsi="Times New Roman" w:cs="Times New Roman"/>
          <w:sz w:val="24"/>
          <w:szCs w:val="24"/>
        </w:rPr>
        <w:t>ы</w:t>
      </w:r>
      <w:r w:rsidR="003F60DF">
        <w:rPr>
          <w:rFonts w:ascii="Times New Roman" w:hAnsi="Times New Roman" w:cs="Times New Roman"/>
          <w:sz w:val="24"/>
          <w:szCs w:val="24"/>
        </w:rPr>
        <w:t>, электронны</w:t>
      </w:r>
      <w:r w:rsidR="00D75499">
        <w:rPr>
          <w:rFonts w:ascii="Times New Roman" w:hAnsi="Times New Roman" w:cs="Times New Roman"/>
          <w:sz w:val="24"/>
          <w:szCs w:val="24"/>
        </w:rPr>
        <w:t>е</w:t>
      </w:r>
      <w:r w:rsidR="003F60DF">
        <w:rPr>
          <w:rFonts w:ascii="Times New Roman" w:hAnsi="Times New Roman" w:cs="Times New Roman"/>
          <w:sz w:val="24"/>
          <w:szCs w:val="24"/>
        </w:rPr>
        <w:t xml:space="preserve"> издани</w:t>
      </w:r>
      <w:r w:rsidR="00D75499">
        <w:rPr>
          <w:rFonts w:ascii="Times New Roman" w:hAnsi="Times New Roman" w:cs="Times New Roman"/>
          <w:sz w:val="24"/>
          <w:szCs w:val="24"/>
        </w:rPr>
        <w:t>я</w:t>
      </w:r>
      <w:r w:rsidR="003F60DF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D75499">
        <w:rPr>
          <w:rFonts w:ascii="Times New Roman" w:hAnsi="Times New Roman" w:cs="Times New Roman"/>
          <w:sz w:val="24"/>
          <w:szCs w:val="24"/>
        </w:rPr>
        <w:t>е</w:t>
      </w:r>
      <w:r w:rsidR="003F60DF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D75499">
        <w:rPr>
          <w:rFonts w:ascii="Times New Roman" w:hAnsi="Times New Roman" w:cs="Times New Roman"/>
          <w:sz w:val="24"/>
          <w:szCs w:val="24"/>
        </w:rPr>
        <w:t>ы</w:t>
      </w:r>
      <w:r w:rsidR="003F60DF">
        <w:rPr>
          <w:rFonts w:ascii="Times New Roman" w:hAnsi="Times New Roman" w:cs="Times New Roman"/>
          <w:sz w:val="24"/>
          <w:szCs w:val="24"/>
        </w:rPr>
        <w:t>)</w:t>
      </w:r>
      <w:r w:rsidR="00872D69">
        <w:rPr>
          <w:rFonts w:ascii="Times New Roman" w:hAnsi="Times New Roman" w:cs="Times New Roman"/>
          <w:sz w:val="24"/>
          <w:szCs w:val="24"/>
        </w:rPr>
        <w:t xml:space="preserve"> (в 201</w:t>
      </w:r>
      <w:r w:rsidR="00703EF2">
        <w:rPr>
          <w:rFonts w:ascii="Times New Roman" w:hAnsi="Times New Roman" w:cs="Times New Roman"/>
          <w:sz w:val="24"/>
          <w:szCs w:val="24"/>
        </w:rPr>
        <w:t>2</w:t>
      </w:r>
      <w:r w:rsidR="00872D69">
        <w:rPr>
          <w:rFonts w:ascii="Times New Roman" w:hAnsi="Times New Roman" w:cs="Times New Roman"/>
          <w:sz w:val="24"/>
          <w:szCs w:val="24"/>
        </w:rPr>
        <w:t xml:space="preserve"> г. в библиотеках было зарегистрировано 12</w:t>
      </w:r>
      <w:r w:rsidR="00D75499">
        <w:rPr>
          <w:rFonts w:ascii="Times New Roman" w:hAnsi="Times New Roman" w:cs="Times New Roman"/>
          <w:sz w:val="24"/>
          <w:szCs w:val="24"/>
        </w:rPr>
        <w:t>,</w:t>
      </w:r>
      <w:r w:rsidR="00703EF2">
        <w:rPr>
          <w:rFonts w:ascii="Times New Roman" w:hAnsi="Times New Roman" w:cs="Times New Roman"/>
          <w:sz w:val="24"/>
          <w:szCs w:val="24"/>
        </w:rPr>
        <w:t>0</w:t>
      </w:r>
      <w:r w:rsidR="00872D69">
        <w:rPr>
          <w:rFonts w:ascii="Times New Roman" w:hAnsi="Times New Roman" w:cs="Times New Roman"/>
          <w:sz w:val="24"/>
          <w:szCs w:val="24"/>
        </w:rPr>
        <w:t xml:space="preserve"> тыс. читателей, они п</w:t>
      </w:r>
      <w:r w:rsidR="00872D69">
        <w:rPr>
          <w:rFonts w:ascii="Times New Roman" w:hAnsi="Times New Roman" w:cs="Times New Roman"/>
          <w:sz w:val="24"/>
          <w:szCs w:val="24"/>
        </w:rPr>
        <w:t>о</w:t>
      </w:r>
      <w:r w:rsidR="00872D69">
        <w:rPr>
          <w:rFonts w:ascii="Times New Roman" w:hAnsi="Times New Roman" w:cs="Times New Roman"/>
          <w:sz w:val="24"/>
          <w:szCs w:val="24"/>
        </w:rPr>
        <w:t xml:space="preserve">сетили библиотеки более </w:t>
      </w:r>
      <w:r w:rsidR="00D75499">
        <w:rPr>
          <w:rFonts w:ascii="Times New Roman" w:hAnsi="Times New Roman" w:cs="Times New Roman"/>
          <w:sz w:val="24"/>
          <w:szCs w:val="24"/>
        </w:rPr>
        <w:t>12</w:t>
      </w:r>
      <w:r w:rsidR="00703EF2">
        <w:rPr>
          <w:rFonts w:ascii="Times New Roman" w:hAnsi="Times New Roman" w:cs="Times New Roman"/>
          <w:sz w:val="24"/>
          <w:szCs w:val="24"/>
        </w:rPr>
        <w:t>1</w:t>
      </w:r>
      <w:r w:rsidR="00872D69">
        <w:rPr>
          <w:rFonts w:ascii="Times New Roman" w:hAnsi="Times New Roman" w:cs="Times New Roman"/>
          <w:sz w:val="24"/>
          <w:szCs w:val="24"/>
        </w:rPr>
        <w:t xml:space="preserve"> тыс. раз и прочитали более 2</w:t>
      </w:r>
      <w:r w:rsidR="00703EF2">
        <w:rPr>
          <w:rFonts w:ascii="Times New Roman" w:hAnsi="Times New Roman" w:cs="Times New Roman"/>
          <w:sz w:val="24"/>
          <w:szCs w:val="24"/>
        </w:rPr>
        <w:t>69</w:t>
      </w:r>
      <w:r w:rsidR="00872D69">
        <w:rPr>
          <w:rFonts w:ascii="Times New Roman" w:hAnsi="Times New Roman" w:cs="Times New Roman"/>
          <w:sz w:val="24"/>
          <w:szCs w:val="24"/>
        </w:rPr>
        <w:t xml:space="preserve"> тыс. книг).</w:t>
      </w:r>
      <w:r w:rsidR="000A6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621B2" w:rsidRDefault="005621B2" w:rsidP="000A6A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:rsidR="00D75499" w:rsidRDefault="00D75499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С 2010 г. в МКУК «СРЦБС» входит 14 библиотек (в </w:t>
      </w:r>
      <w:proofErr w:type="spellStart"/>
      <w:r>
        <w:rPr>
          <w:sz w:val="24"/>
          <w:szCs w:val="24"/>
          <w:lang w:val="ru-RU"/>
        </w:rPr>
        <w:t>пп</w:t>
      </w:r>
      <w:proofErr w:type="spellEnd"/>
      <w:r>
        <w:rPr>
          <w:sz w:val="24"/>
          <w:szCs w:val="24"/>
          <w:lang w:val="ru-RU"/>
        </w:rPr>
        <w:t>.</w:t>
      </w:r>
      <w:proofErr w:type="gramEnd"/>
      <w:r>
        <w:rPr>
          <w:sz w:val="24"/>
          <w:szCs w:val="24"/>
          <w:lang w:val="ru-RU"/>
        </w:rPr>
        <w:t xml:space="preserve"> Барсово, Белый Яр, Высокий Мыс, Локосово,</w:t>
      </w:r>
      <w:r w:rsidRPr="00675C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Лямина, Русскинская, </w:t>
      </w:r>
      <w:proofErr w:type="spellStart"/>
      <w:r>
        <w:rPr>
          <w:sz w:val="24"/>
          <w:szCs w:val="24"/>
          <w:lang w:val="ru-RU"/>
        </w:rPr>
        <w:t>Тром-Аган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Сайгатина</w:t>
      </w:r>
      <w:proofErr w:type="spellEnd"/>
      <w:r>
        <w:rPr>
          <w:sz w:val="24"/>
          <w:szCs w:val="24"/>
          <w:lang w:val="ru-RU"/>
        </w:rPr>
        <w:t>, Солнечный, Сытомино, Угут, Ульт-</w:t>
      </w:r>
      <w:proofErr w:type="gramStart"/>
      <w:r>
        <w:rPr>
          <w:sz w:val="24"/>
          <w:szCs w:val="24"/>
          <w:lang w:val="ru-RU"/>
        </w:rPr>
        <w:t xml:space="preserve">Ягун), </w:t>
      </w:r>
      <w:r w:rsidRPr="005621B2">
        <w:rPr>
          <w:sz w:val="24"/>
          <w:szCs w:val="24"/>
          <w:lang w:val="ru-RU"/>
        </w:rPr>
        <w:t>среди них Центральная районная библиотека</w:t>
      </w:r>
      <w:r>
        <w:rPr>
          <w:sz w:val="24"/>
          <w:szCs w:val="24"/>
          <w:lang w:val="ru-RU"/>
        </w:rPr>
        <w:t xml:space="preserve"> (далее ЦРБ)</w:t>
      </w:r>
      <w:r w:rsidRPr="005621B2">
        <w:rPr>
          <w:sz w:val="24"/>
          <w:szCs w:val="24"/>
          <w:lang w:val="ru-RU"/>
        </w:rPr>
        <w:t xml:space="preserve"> им. Г.А. Пирожникова, 10 сельских би</w:t>
      </w:r>
      <w:r w:rsidRPr="005621B2">
        <w:rPr>
          <w:sz w:val="24"/>
          <w:szCs w:val="24"/>
          <w:lang w:val="ru-RU"/>
        </w:rPr>
        <w:t>б</w:t>
      </w:r>
      <w:r w:rsidRPr="005621B2">
        <w:rPr>
          <w:sz w:val="24"/>
          <w:szCs w:val="24"/>
          <w:lang w:val="ru-RU"/>
        </w:rPr>
        <w:t>лиотек</w:t>
      </w:r>
      <w:r>
        <w:rPr>
          <w:sz w:val="24"/>
          <w:szCs w:val="24"/>
          <w:lang w:val="ru-RU"/>
        </w:rPr>
        <w:t>, 1 детская библиотека, 1 библиотека семейного чтения</w:t>
      </w:r>
      <w:r>
        <w:rPr>
          <w:rStyle w:val="aff1"/>
          <w:sz w:val="24"/>
          <w:szCs w:val="24"/>
          <w:lang w:val="ru-RU"/>
        </w:rPr>
        <w:footnoteReference w:id="1"/>
      </w:r>
      <w:r>
        <w:rPr>
          <w:sz w:val="24"/>
          <w:szCs w:val="24"/>
          <w:lang w:val="ru-RU"/>
        </w:rPr>
        <w:t xml:space="preserve">. </w:t>
      </w:r>
      <w:proofErr w:type="gramEnd"/>
    </w:p>
    <w:p w:rsidR="004651EC" w:rsidRPr="004651EC" w:rsidRDefault="004651EC" w:rsidP="000A6A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1EC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093F6A" w:rsidRPr="005621B2" w:rsidRDefault="00595A0D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5621B2">
        <w:rPr>
          <w:sz w:val="24"/>
          <w:szCs w:val="24"/>
          <w:lang w:val="ru-RU"/>
        </w:rPr>
        <w:t>Последние три года учреждение работает над повышением доступности и качества библи</w:t>
      </w:r>
      <w:r w:rsidRPr="005621B2">
        <w:rPr>
          <w:sz w:val="24"/>
          <w:szCs w:val="24"/>
          <w:lang w:val="ru-RU"/>
        </w:rPr>
        <w:t>о</w:t>
      </w:r>
      <w:r w:rsidRPr="005621B2">
        <w:rPr>
          <w:sz w:val="24"/>
          <w:szCs w:val="24"/>
          <w:lang w:val="ru-RU"/>
        </w:rPr>
        <w:t>течных услуг для населения.</w:t>
      </w:r>
      <w:r w:rsidR="00514EA6">
        <w:rPr>
          <w:sz w:val="24"/>
          <w:szCs w:val="24"/>
          <w:lang w:val="ru-RU"/>
        </w:rPr>
        <w:t xml:space="preserve"> </w:t>
      </w:r>
      <w:r w:rsidR="002371AD" w:rsidRPr="005621B2">
        <w:rPr>
          <w:sz w:val="24"/>
          <w:szCs w:val="24"/>
          <w:lang w:val="ru-RU"/>
        </w:rPr>
        <w:t>Активно развивается сайт учреждения, где стали доступны усл</w:t>
      </w:r>
      <w:r w:rsidR="002371AD" w:rsidRPr="005621B2">
        <w:rPr>
          <w:sz w:val="24"/>
          <w:szCs w:val="24"/>
          <w:lang w:val="ru-RU"/>
        </w:rPr>
        <w:t>у</w:t>
      </w:r>
      <w:r w:rsidR="002371AD" w:rsidRPr="005621B2">
        <w:rPr>
          <w:sz w:val="24"/>
          <w:szCs w:val="24"/>
          <w:lang w:val="ru-RU"/>
        </w:rPr>
        <w:t xml:space="preserve">ги: поиск информации по электронному каталогу, виртуальная </w:t>
      </w:r>
      <w:r w:rsidR="00B24302">
        <w:rPr>
          <w:sz w:val="24"/>
          <w:szCs w:val="24"/>
          <w:lang w:val="ru-RU"/>
        </w:rPr>
        <w:t>справка, электронная библиотека</w:t>
      </w:r>
      <w:r w:rsidR="002371AD" w:rsidRPr="005621B2">
        <w:rPr>
          <w:sz w:val="24"/>
          <w:szCs w:val="24"/>
          <w:lang w:val="ru-RU"/>
        </w:rPr>
        <w:t xml:space="preserve"> и др</w:t>
      </w:r>
      <w:r w:rsidR="002371AD" w:rsidRPr="005F3B12">
        <w:rPr>
          <w:sz w:val="24"/>
          <w:szCs w:val="24"/>
          <w:lang w:val="ru-RU"/>
        </w:rPr>
        <w:t>.</w:t>
      </w:r>
      <w:r w:rsidR="00514EA6" w:rsidRPr="005F3B12">
        <w:rPr>
          <w:sz w:val="24"/>
          <w:szCs w:val="24"/>
          <w:lang w:val="ru-RU"/>
        </w:rPr>
        <w:t xml:space="preserve"> </w:t>
      </w:r>
      <w:r w:rsidR="002371AD" w:rsidRPr="005F3B12">
        <w:rPr>
          <w:sz w:val="24"/>
          <w:szCs w:val="24"/>
          <w:lang w:val="ru-RU"/>
        </w:rPr>
        <w:t>В</w:t>
      </w:r>
      <w:r w:rsidR="00D52927" w:rsidRPr="005F3B12">
        <w:rPr>
          <w:sz w:val="24"/>
          <w:szCs w:val="24"/>
          <w:lang w:val="ru-RU"/>
        </w:rPr>
        <w:t xml:space="preserve"> </w:t>
      </w:r>
      <w:r w:rsidR="00C63CD8">
        <w:rPr>
          <w:sz w:val="24"/>
          <w:szCs w:val="24"/>
          <w:lang w:val="ru-RU"/>
        </w:rPr>
        <w:t>13</w:t>
      </w:r>
      <w:r w:rsidR="00093F6A" w:rsidRPr="005F3B12">
        <w:rPr>
          <w:sz w:val="24"/>
          <w:szCs w:val="24"/>
          <w:lang w:val="ru-RU"/>
        </w:rPr>
        <w:t xml:space="preserve"> </w:t>
      </w:r>
      <w:r w:rsidR="002371AD" w:rsidRPr="005F3B12">
        <w:rPr>
          <w:sz w:val="24"/>
          <w:szCs w:val="24"/>
          <w:lang w:val="ru-RU"/>
        </w:rPr>
        <w:t>библиотек</w:t>
      </w:r>
      <w:r w:rsidR="005F3B12" w:rsidRPr="005F3B12">
        <w:rPr>
          <w:sz w:val="24"/>
          <w:szCs w:val="24"/>
          <w:lang w:val="ru-RU"/>
        </w:rPr>
        <w:t>ах</w:t>
      </w:r>
      <w:r w:rsidR="002371AD" w:rsidRPr="005F3B12">
        <w:rPr>
          <w:sz w:val="24"/>
          <w:szCs w:val="24"/>
          <w:lang w:val="ru-RU"/>
        </w:rPr>
        <w:t xml:space="preserve"> учреждения организованы</w:t>
      </w:r>
      <w:r w:rsidR="00C63CD8">
        <w:rPr>
          <w:sz w:val="24"/>
          <w:szCs w:val="24"/>
          <w:lang w:val="ru-RU"/>
        </w:rPr>
        <w:t xml:space="preserve"> 36</w:t>
      </w:r>
      <w:r w:rsidR="002371AD" w:rsidRPr="005F3B12">
        <w:rPr>
          <w:sz w:val="24"/>
          <w:szCs w:val="24"/>
          <w:lang w:val="ru-RU"/>
        </w:rPr>
        <w:t xml:space="preserve"> </w:t>
      </w:r>
      <w:r w:rsidR="00C63CD8">
        <w:rPr>
          <w:sz w:val="24"/>
          <w:szCs w:val="24"/>
          <w:lang w:val="ru-RU"/>
        </w:rPr>
        <w:t xml:space="preserve">(на 11 больше, чем в 2011г.)  </w:t>
      </w:r>
      <w:r w:rsidR="002371AD" w:rsidRPr="005F3B12">
        <w:rPr>
          <w:sz w:val="24"/>
          <w:szCs w:val="24"/>
          <w:lang w:val="ru-RU"/>
        </w:rPr>
        <w:t>автоматизирова</w:t>
      </w:r>
      <w:r w:rsidR="002371AD" w:rsidRPr="005F3B12">
        <w:rPr>
          <w:sz w:val="24"/>
          <w:szCs w:val="24"/>
          <w:lang w:val="ru-RU"/>
        </w:rPr>
        <w:t>н</w:t>
      </w:r>
      <w:r w:rsidR="002371AD" w:rsidRPr="005F3B12">
        <w:rPr>
          <w:sz w:val="24"/>
          <w:szCs w:val="24"/>
          <w:lang w:val="ru-RU"/>
        </w:rPr>
        <w:t>ны</w:t>
      </w:r>
      <w:r w:rsidR="00C63CD8">
        <w:rPr>
          <w:sz w:val="24"/>
          <w:szCs w:val="24"/>
          <w:lang w:val="ru-RU"/>
        </w:rPr>
        <w:t>х</w:t>
      </w:r>
      <w:r w:rsidR="002371AD" w:rsidRPr="005F3B12">
        <w:rPr>
          <w:sz w:val="24"/>
          <w:szCs w:val="24"/>
          <w:lang w:val="ru-RU"/>
        </w:rPr>
        <w:t xml:space="preserve"> рабочи</w:t>
      </w:r>
      <w:r w:rsidR="00C63CD8">
        <w:rPr>
          <w:sz w:val="24"/>
          <w:szCs w:val="24"/>
          <w:lang w:val="ru-RU"/>
        </w:rPr>
        <w:t>х</w:t>
      </w:r>
      <w:r w:rsidR="002371AD" w:rsidRPr="005F3B12">
        <w:rPr>
          <w:sz w:val="24"/>
          <w:szCs w:val="24"/>
          <w:lang w:val="ru-RU"/>
        </w:rPr>
        <w:t xml:space="preserve"> мест</w:t>
      </w:r>
      <w:r w:rsidR="00D52927" w:rsidRPr="005F3B12">
        <w:rPr>
          <w:sz w:val="24"/>
          <w:szCs w:val="24"/>
          <w:lang w:val="ru-RU"/>
        </w:rPr>
        <w:t xml:space="preserve"> для чита</w:t>
      </w:r>
      <w:r w:rsidR="00093F6A" w:rsidRPr="005F3B12">
        <w:rPr>
          <w:sz w:val="24"/>
          <w:szCs w:val="24"/>
          <w:lang w:val="ru-RU"/>
        </w:rPr>
        <w:t xml:space="preserve">телей, </w:t>
      </w:r>
      <w:r w:rsidR="005F3B12" w:rsidRPr="005F3B12">
        <w:rPr>
          <w:sz w:val="24"/>
          <w:szCs w:val="24"/>
          <w:lang w:val="ru-RU"/>
        </w:rPr>
        <w:t>1</w:t>
      </w:r>
      <w:r w:rsidR="00C63CD8">
        <w:rPr>
          <w:sz w:val="24"/>
          <w:szCs w:val="24"/>
          <w:lang w:val="ru-RU"/>
        </w:rPr>
        <w:t>4</w:t>
      </w:r>
      <w:r w:rsidR="00093F6A" w:rsidRPr="005F3B12">
        <w:rPr>
          <w:sz w:val="24"/>
          <w:szCs w:val="24"/>
          <w:lang w:val="ru-RU"/>
        </w:rPr>
        <w:t xml:space="preserve"> библиотек</w:t>
      </w:r>
      <w:r w:rsidR="00093F6A" w:rsidRPr="005621B2">
        <w:rPr>
          <w:sz w:val="24"/>
          <w:szCs w:val="24"/>
          <w:lang w:val="ru-RU"/>
        </w:rPr>
        <w:t xml:space="preserve"> подключены к сети Интернет</w:t>
      </w:r>
      <w:r w:rsidR="00C63CD8">
        <w:rPr>
          <w:sz w:val="24"/>
          <w:szCs w:val="24"/>
          <w:lang w:val="ru-RU"/>
        </w:rPr>
        <w:t xml:space="preserve"> (100%)</w:t>
      </w:r>
      <w:r w:rsidR="00093F6A" w:rsidRPr="005621B2">
        <w:rPr>
          <w:sz w:val="24"/>
          <w:szCs w:val="24"/>
          <w:lang w:val="ru-RU"/>
        </w:rPr>
        <w:t>.</w:t>
      </w:r>
      <w:r w:rsidR="00514EA6">
        <w:rPr>
          <w:sz w:val="24"/>
          <w:szCs w:val="24"/>
          <w:lang w:val="ru-RU"/>
        </w:rPr>
        <w:t xml:space="preserve"> </w:t>
      </w:r>
      <w:r w:rsidR="00093F6A" w:rsidRPr="005621B2">
        <w:rPr>
          <w:sz w:val="24"/>
          <w:szCs w:val="24"/>
          <w:lang w:val="ru-RU"/>
        </w:rPr>
        <w:t>Помимо стаци</w:t>
      </w:r>
      <w:r w:rsidR="00093F6A" w:rsidRPr="005621B2">
        <w:rPr>
          <w:sz w:val="24"/>
          <w:szCs w:val="24"/>
          <w:lang w:val="ru-RU"/>
        </w:rPr>
        <w:t>о</w:t>
      </w:r>
      <w:r w:rsidR="00093F6A" w:rsidRPr="005621B2">
        <w:rPr>
          <w:sz w:val="24"/>
          <w:szCs w:val="24"/>
          <w:lang w:val="ru-RU"/>
        </w:rPr>
        <w:t xml:space="preserve">нарных библиотек, организовано </w:t>
      </w:r>
      <w:r w:rsidR="00C63CD8">
        <w:rPr>
          <w:sz w:val="24"/>
          <w:szCs w:val="24"/>
          <w:lang w:val="ru-RU"/>
        </w:rPr>
        <w:t>11</w:t>
      </w:r>
      <w:r w:rsidR="00093F6A" w:rsidRPr="005621B2">
        <w:rPr>
          <w:sz w:val="24"/>
          <w:szCs w:val="24"/>
          <w:lang w:val="ru-RU"/>
        </w:rPr>
        <w:t xml:space="preserve"> дополнительных пунктов выдачи литературы для читат</w:t>
      </w:r>
      <w:r w:rsidR="00093F6A" w:rsidRPr="005621B2">
        <w:rPr>
          <w:sz w:val="24"/>
          <w:szCs w:val="24"/>
          <w:lang w:val="ru-RU"/>
        </w:rPr>
        <w:t>е</w:t>
      </w:r>
      <w:r w:rsidR="00093F6A" w:rsidRPr="005621B2">
        <w:rPr>
          <w:sz w:val="24"/>
          <w:szCs w:val="24"/>
          <w:lang w:val="ru-RU"/>
        </w:rPr>
        <w:t xml:space="preserve">лей, в том числе в поселениях, не имеющих библиотек, </w:t>
      </w:r>
      <w:proofErr w:type="spellStart"/>
      <w:r w:rsidR="00093F6A" w:rsidRPr="005621B2">
        <w:rPr>
          <w:sz w:val="24"/>
          <w:szCs w:val="24"/>
          <w:lang w:val="ru-RU"/>
        </w:rPr>
        <w:t>Тундрино</w:t>
      </w:r>
      <w:proofErr w:type="spellEnd"/>
      <w:r w:rsidR="00093F6A" w:rsidRPr="005621B2">
        <w:rPr>
          <w:sz w:val="24"/>
          <w:szCs w:val="24"/>
          <w:lang w:val="ru-RU"/>
        </w:rPr>
        <w:t xml:space="preserve"> и </w:t>
      </w:r>
      <w:proofErr w:type="spellStart"/>
      <w:r w:rsidR="00093F6A" w:rsidRPr="005621B2">
        <w:rPr>
          <w:sz w:val="24"/>
          <w:szCs w:val="24"/>
          <w:lang w:val="ru-RU"/>
        </w:rPr>
        <w:t>Юган</w:t>
      </w:r>
      <w:proofErr w:type="spellEnd"/>
      <w:r w:rsidR="00093F6A" w:rsidRPr="005621B2">
        <w:rPr>
          <w:sz w:val="24"/>
          <w:szCs w:val="24"/>
          <w:lang w:val="ru-RU"/>
        </w:rPr>
        <w:t>.</w:t>
      </w:r>
    </w:p>
    <w:p w:rsidR="00093F6A" w:rsidRDefault="00093F6A" w:rsidP="000A6A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F97DA7" w:rsidRPr="005621B2" w:rsidRDefault="00093F6A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5621B2">
        <w:rPr>
          <w:sz w:val="24"/>
          <w:szCs w:val="24"/>
          <w:lang w:val="ru-RU"/>
        </w:rPr>
        <w:t xml:space="preserve">Библиотечный фонд </w:t>
      </w:r>
      <w:r w:rsidR="00F97DA7" w:rsidRPr="005621B2">
        <w:rPr>
          <w:sz w:val="24"/>
          <w:szCs w:val="24"/>
          <w:lang w:val="ru-RU"/>
        </w:rPr>
        <w:t xml:space="preserve">учреждения </w:t>
      </w:r>
      <w:r w:rsidRPr="005621B2">
        <w:rPr>
          <w:sz w:val="24"/>
          <w:szCs w:val="24"/>
          <w:lang w:val="ru-RU"/>
        </w:rPr>
        <w:t>составляет 2</w:t>
      </w:r>
      <w:r w:rsidR="00C63CD8">
        <w:rPr>
          <w:sz w:val="24"/>
          <w:szCs w:val="24"/>
          <w:lang w:val="ru-RU"/>
        </w:rPr>
        <w:t>43</w:t>
      </w:r>
      <w:r w:rsidRPr="005621B2">
        <w:rPr>
          <w:sz w:val="24"/>
          <w:szCs w:val="24"/>
          <w:lang w:val="ru-RU"/>
        </w:rPr>
        <w:t xml:space="preserve"> тысяч</w:t>
      </w:r>
      <w:r w:rsidR="00C63CD8">
        <w:rPr>
          <w:sz w:val="24"/>
          <w:szCs w:val="24"/>
          <w:lang w:val="ru-RU"/>
        </w:rPr>
        <w:t>и</w:t>
      </w:r>
      <w:r w:rsidRPr="005621B2">
        <w:rPr>
          <w:sz w:val="24"/>
          <w:szCs w:val="24"/>
          <w:lang w:val="ru-RU"/>
        </w:rPr>
        <w:t xml:space="preserve"> изданий. С 2010 г</w:t>
      </w:r>
      <w:r w:rsidR="00A87611">
        <w:rPr>
          <w:sz w:val="24"/>
          <w:szCs w:val="24"/>
          <w:lang w:val="ru-RU"/>
        </w:rPr>
        <w:t>.</w:t>
      </w:r>
      <w:r w:rsidRPr="005621B2">
        <w:rPr>
          <w:sz w:val="24"/>
          <w:szCs w:val="24"/>
          <w:lang w:val="ru-RU"/>
        </w:rPr>
        <w:t xml:space="preserve"> оформлена по</w:t>
      </w:r>
      <w:r w:rsidRPr="005621B2">
        <w:rPr>
          <w:sz w:val="24"/>
          <w:szCs w:val="24"/>
          <w:lang w:val="ru-RU"/>
        </w:rPr>
        <w:t>д</w:t>
      </w:r>
      <w:r w:rsidRPr="005621B2">
        <w:rPr>
          <w:sz w:val="24"/>
          <w:szCs w:val="24"/>
          <w:lang w:val="ru-RU"/>
        </w:rPr>
        <w:t>писка на электронную базу данных периодического издания «Вестник московского государстве</w:t>
      </w:r>
      <w:r w:rsidRPr="005621B2">
        <w:rPr>
          <w:sz w:val="24"/>
          <w:szCs w:val="24"/>
          <w:lang w:val="ru-RU"/>
        </w:rPr>
        <w:t>н</w:t>
      </w:r>
      <w:r w:rsidRPr="005621B2">
        <w:rPr>
          <w:sz w:val="24"/>
          <w:szCs w:val="24"/>
          <w:lang w:val="ru-RU"/>
        </w:rPr>
        <w:t>ного университета», которая востребована студентами района.</w:t>
      </w:r>
      <w:r w:rsidR="00F97DA7" w:rsidRPr="005621B2">
        <w:rPr>
          <w:sz w:val="24"/>
          <w:szCs w:val="24"/>
          <w:lang w:val="ru-RU"/>
        </w:rPr>
        <w:t xml:space="preserve"> В </w:t>
      </w:r>
      <w:proofErr w:type="gramStart"/>
      <w:r w:rsidR="00F97DA7" w:rsidRPr="005621B2">
        <w:rPr>
          <w:sz w:val="24"/>
          <w:szCs w:val="24"/>
          <w:lang w:val="ru-RU"/>
        </w:rPr>
        <w:t>среднем</w:t>
      </w:r>
      <w:proofErr w:type="gramEnd"/>
      <w:r w:rsidR="00F97DA7" w:rsidRPr="005621B2">
        <w:rPr>
          <w:sz w:val="24"/>
          <w:szCs w:val="24"/>
          <w:lang w:val="ru-RU"/>
        </w:rPr>
        <w:t xml:space="preserve"> на каждую библиот</w:t>
      </w:r>
      <w:r w:rsidR="00F97DA7" w:rsidRPr="005621B2">
        <w:rPr>
          <w:sz w:val="24"/>
          <w:szCs w:val="24"/>
          <w:lang w:val="ru-RU"/>
        </w:rPr>
        <w:t>е</w:t>
      </w:r>
      <w:r w:rsidR="00F97DA7" w:rsidRPr="005621B2">
        <w:rPr>
          <w:sz w:val="24"/>
          <w:szCs w:val="24"/>
          <w:lang w:val="ru-RU"/>
        </w:rPr>
        <w:t xml:space="preserve">ку ежегодно выписывается более </w:t>
      </w:r>
      <w:r w:rsidR="005F3B12">
        <w:rPr>
          <w:sz w:val="24"/>
          <w:szCs w:val="24"/>
          <w:lang w:val="ru-RU"/>
        </w:rPr>
        <w:t>8</w:t>
      </w:r>
      <w:r w:rsidR="00F97DA7" w:rsidRPr="005621B2">
        <w:rPr>
          <w:sz w:val="24"/>
          <w:szCs w:val="24"/>
          <w:lang w:val="ru-RU"/>
        </w:rPr>
        <w:t>0 наименований газет и журналов.</w:t>
      </w:r>
      <w:r w:rsidR="003C4360">
        <w:rPr>
          <w:sz w:val="24"/>
          <w:szCs w:val="24"/>
          <w:lang w:val="ru-RU"/>
        </w:rPr>
        <w:t xml:space="preserve"> Формируется фонд на ин</w:t>
      </w:r>
      <w:r w:rsidR="003C4360">
        <w:rPr>
          <w:sz w:val="24"/>
          <w:szCs w:val="24"/>
          <w:lang w:val="ru-RU"/>
        </w:rPr>
        <w:t>о</w:t>
      </w:r>
      <w:r w:rsidR="003C4360">
        <w:rPr>
          <w:sz w:val="24"/>
          <w:szCs w:val="24"/>
          <w:lang w:val="ru-RU"/>
        </w:rPr>
        <w:t xml:space="preserve">странных </w:t>
      </w:r>
      <w:r w:rsidR="003C4360" w:rsidRPr="005F3B12">
        <w:rPr>
          <w:sz w:val="24"/>
          <w:szCs w:val="24"/>
          <w:lang w:val="ru-RU"/>
        </w:rPr>
        <w:t>языках</w:t>
      </w:r>
      <w:r w:rsidR="005F3B12" w:rsidRPr="005F3B12">
        <w:rPr>
          <w:sz w:val="24"/>
          <w:szCs w:val="24"/>
          <w:lang w:val="ru-RU"/>
        </w:rPr>
        <w:t xml:space="preserve"> (</w:t>
      </w:r>
      <w:r w:rsidR="00C63CD8">
        <w:rPr>
          <w:sz w:val="24"/>
          <w:szCs w:val="24"/>
          <w:lang w:val="ru-RU"/>
        </w:rPr>
        <w:t>408</w:t>
      </w:r>
      <w:r w:rsidR="005F3B12" w:rsidRPr="005F3B12">
        <w:rPr>
          <w:sz w:val="24"/>
          <w:szCs w:val="24"/>
          <w:lang w:val="ru-RU"/>
        </w:rPr>
        <w:t xml:space="preserve"> экз.)</w:t>
      </w:r>
      <w:r w:rsidR="003C4360" w:rsidRPr="005F3B12">
        <w:rPr>
          <w:color w:val="FF0000"/>
          <w:sz w:val="24"/>
          <w:szCs w:val="24"/>
          <w:lang w:val="ru-RU"/>
        </w:rPr>
        <w:t xml:space="preserve"> </w:t>
      </w:r>
      <w:r w:rsidR="003C4360">
        <w:rPr>
          <w:sz w:val="24"/>
          <w:szCs w:val="24"/>
          <w:lang w:val="ru-RU"/>
        </w:rPr>
        <w:t>и на языках коренных народов автономного округа</w:t>
      </w:r>
      <w:r w:rsidR="005F3B12">
        <w:rPr>
          <w:sz w:val="24"/>
          <w:szCs w:val="24"/>
          <w:lang w:val="ru-RU"/>
        </w:rPr>
        <w:t xml:space="preserve"> (2</w:t>
      </w:r>
      <w:r w:rsidR="00C63CD8">
        <w:rPr>
          <w:sz w:val="24"/>
          <w:szCs w:val="24"/>
          <w:lang w:val="ru-RU"/>
        </w:rPr>
        <w:t>93</w:t>
      </w:r>
      <w:r w:rsidR="005F3B12">
        <w:rPr>
          <w:sz w:val="24"/>
          <w:szCs w:val="24"/>
          <w:lang w:val="ru-RU"/>
        </w:rPr>
        <w:t xml:space="preserve"> экз.)</w:t>
      </w:r>
      <w:r w:rsidR="003C4360">
        <w:rPr>
          <w:sz w:val="24"/>
          <w:szCs w:val="24"/>
          <w:lang w:val="ru-RU"/>
        </w:rPr>
        <w:t>.</w:t>
      </w:r>
      <w:r w:rsidR="00D2397A">
        <w:rPr>
          <w:sz w:val="24"/>
          <w:szCs w:val="24"/>
          <w:lang w:val="ru-RU"/>
        </w:rPr>
        <w:t xml:space="preserve"> В 201</w:t>
      </w:r>
      <w:r w:rsidR="00C63CD8">
        <w:rPr>
          <w:sz w:val="24"/>
          <w:szCs w:val="24"/>
          <w:lang w:val="ru-RU"/>
        </w:rPr>
        <w:t>2</w:t>
      </w:r>
      <w:r w:rsidR="00D2397A">
        <w:rPr>
          <w:sz w:val="24"/>
          <w:szCs w:val="24"/>
          <w:lang w:val="ru-RU"/>
        </w:rPr>
        <w:t xml:space="preserve"> г. фонд учреждения пополнился на 2</w:t>
      </w:r>
      <w:r w:rsidR="00C63CD8">
        <w:rPr>
          <w:sz w:val="24"/>
          <w:szCs w:val="24"/>
          <w:lang w:val="ru-RU"/>
        </w:rPr>
        <w:t>3 222</w:t>
      </w:r>
      <w:r w:rsidR="00D2397A">
        <w:rPr>
          <w:sz w:val="24"/>
          <w:szCs w:val="24"/>
          <w:lang w:val="ru-RU"/>
        </w:rPr>
        <w:t xml:space="preserve"> экз.</w:t>
      </w:r>
    </w:p>
    <w:p w:rsidR="009D1AB5" w:rsidRPr="005621B2" w:rsidRDefault="009D1AB5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5621B2">
        <w:rPr>
          <w:sz w:val="24"/>
          <w:szCs w:val="24"/>
          <w:lang w:val="ru-RU"/>
        </w:rPr>
        <w:t>Предметом гордости ЦРБ им. Г.А. Пирожникова являются: коллекция книг с автографами – 1</w:t>
      </w:r>
      <w:r w:rsidR="00EB548C">
        <w:rPr>
          <w:sz w:val="24"/>
          <w:szCs w:val="24"/>
          <w:lang w:val="ru-RU"/>
        </w:rPr>
        <w:t>48</w:t>
      </w:r>
      <w:r w:rsidRPr="005621B2">
        <w:rPr>
          <w:sz w:val="24"/>
          <w:szCs w:val="24"/>
          <w:lang w:val="ru-RU"/>
        </w:rPr>
        <w:t xml:space="preserve"> экз. и фонд редких и ценных документов, представленный изданиями 1934-1940 годов; пери</w:t>
      </w:r>
      <w:r w:rsidRPr="005621B2">
        <w:rPr>
          <w:sz w:val="24"/>
          <w:szCs w:val="24"/>
          <w:lang w:val="ru-RU"/>
        </w:rPr>
        <w:t>о</w:t>
      </w:r>
      <w:r w:rsidRPr="005621B2">
        <w:rPr>
          <w:sz w:val="24"/>
          <w:szCs w:val="24"/>
          <w:lang w:val="ru-RU"/>
        </w:rPr>
        <w:t>да Великой Отечественной войны (1941-1945гг); современными изданиями (выдающимися обра</w:t>
      </w:r>
      <w:r w:rsidRPr="005621B2">
        <w:rPr>
          <w:sz w:val="24"/>
          <w:szCs w:val="24"/>
          <w:lang w:val="ru-RU"/>
        </w:rPr>
        <w:t>з</w:t>
      </w:r>
      <w:r w:rsidRPr="005621B2">
        <w:rPr>
          <w:sz w:val="24"/>
          <w:szCs w:val="24"/>
          <w:lang w:val="ru-RU"/>
        </w:rPr>
        <w:t>цами полиграфического и художественного оформления, книгами мини и макси формата, сув</w:t>
      </w:r>
      <w:r w:rsidRPr="005621B2">
        <w:rPr>
          <w:sz w:val="24"/>
          <w:szCs w:val="24"/>
          <w:lang w:val="ru-RU"/>
        </w:rPr>
        <w:t>е</w:t>
      </w:r>
      <w:r w:rsidRPr="005621B2">
        <w:rPr>
          <w:sz w:val="24"/>
          <w:szCs w:val="24"/>
          <w:lang w:val="ru-RU"/>
        </w:rPr>
        <w:t>нирными и м</w:t>
      </w:r>
      <w:r w:rsidR="005F3B12">
        <w:rPr>
          <w:sz w:val="24"/>
          <w:szCs w:val="24"/>
          <w:lang w:val="ru-RU"/>
        </w:rPr>
        <w:t>алотиражными изданиями) – 16</w:t>
      </w:r>
      <w:r w:rsidR="00CC00B8">
        <w:rPr>
          <w:sz w:val="24"/>
          <w:szCs w:val="24"/>
          <w:lang w:val="ru-RU"/>
        </w:rPr>
        <w:t>72</w:t>
      </w:r>
      <w:r w:rsidRPr="005621B2">
        <w:rPr>
          <w:sz w:val="24"/>
          <w:szCs w:val="24"/>
          <w:lang w:val="ru-RU"/>
        </w:rPr>
        <w:t xml:space="preserve"> экз.</w:t>
      </w:r>
      <w:r w:rsidR="00D2397A">
        <w:rPr>
          <w:sz w:val="24"/>
          <w:szCs w:val="24"/>
          <w:lang w:val="ru-RU"/>
        </w:rPr>
        <w:t xml:space="preserve"> </w:t>
      </w:r>
    </w:p>
    <w:p w:rsidR="00EB548C" w:rsidRPr="004B2C23" w:rsidRDefault="00EB548C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bookmarkStart w:id="0" w:name="OLE_LINK1"/>
      <w:bookmarkStart w:id="1" w:name="OLE_LINK2"/>
      <w:r w:rsidRPr="004B2C23">
        <w:rPr>
          <w:sz w:val="24"/>
          <w:szCs w:val="24"/>
          <w:lang w:val="ru-RU"/>
        </w:rPr>
        <w:t>В 2012 г</w:t>
      </w:r>
      <w:r>
        <w:rPr>
          <w:sz w:val="24"/>
          <w:szCs w:val="24"/>
          <w:lang w:val="ru-RU"/>
        </w:rPr>
        <w:t>.</w:t>
      </w:r>
      <w:r w:rsidRPr="004B2C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МКУК «СРЦБС»</w:t>
      </w:r>
      <w:r w:rsidRPr="004B2C23">
        <w:rPr>
          <w:sz w:val="24"/>
          <w:szCs w:val="24"/>
          <w:lang w:val="ru-RU"/>
        </w:rPr>
        <w:t xml:space="preserve"> начал</w:t>
      </w:r>
      <w:r>
        <w:rPr>
          <w:sz w:val="24"/>
          <w:szCs w:val="24"/>
          <w:lang w:val="ru-RU"/>
        </w:rPr>
        <w:t>о</w:t>
      </w:r>
      <w:r w:rsidRPr="004B2C23">
        <w:rPr>
          <w:sz w:val="24"/>
          <w:szCs w:val="24"/>
          <w:lang w:val="ru-RU"/>
        </w:rPr>
        <w:t xml:space="preserve"> работу </w:t>
      </w:r>
      <w:r>
        <w:rPr>
          <w:sz w:val="24"/>
          <w:szCs w:val="24"/>
          <w:lang w:val="ru-RU"/>
        </w:rPr>
        <w:t>по реализации</w:t>
      </w:r>
      <w:r w:rsidRPr="004B2C23">
        <w:rPr>
          <w:sz w:val="24"/>
          <w:szCs w:val="24"/>
          <w:lang w:val="ru-RU"/>
        </w:rPr>
        <w:t xml:space="preserve"> проект</w:t>
      </w:r>
      <w:r>
        <w:rPr>
          <w:sz w:val="24"/>
          <w:szCs w:val="24"/>
          <w:lang w:val="ru-RU"/>
        </w:rPr>
        <w:t>а</w:t>
      </w:r>
      <w:r w:rsidRPr="004B2C23">
        <w:rPr>
          <w:sz w:val="24"/>
          <w:szCs w:val="24"/>
          <w:lang w:val="ru-RU"/>
        </w:rPr>
        <w:t xml:space="preserve"> «Популярные авторы </w:t>
      </w:r>
      <w:r w:rsidRPr="00EB548C">
        <w:rPr>
          <w:sz w:val="24"/>
          <w:szCs w:val="24"/>
          <w:lang w:val="ru-RU"/>
        </w:rPr>
        <w:t>XXI</w:t>
      </w:r>
      <w:r w:rsidRPr="004B2C23">
        <w:rPr>
          <w:sz w:val="24"/>
          <w:szCs w:val="24"/>
          <w:lang w:val="ru-RU"/>
        </w:rPr>
        <w:t xml:space="preserve"> века и их художественные произведения: ВСЕ НОВИНКИ – ДЛЯ ВАС». Целью проекта явл</w:t>
      </w:r>
      <w:r w:rsidRPr="004B2C23">
        <w:rPr>
          <w:sz w:val="24"/>
          <w:szCs w:val="24"/>
          <w:lang w:val="ru-RU"/>
        </w:rPr>
        <w:t>я</w:t>
      </w:r>
      <w:r w:rsidRPr="004B2C23">
        <w:rPr>
          <w:sz w:val="24"/>
          <w:szCs w:val="24"/>
          <w:lang w:val="ru-RU"/>
        </w:rPr>
        <w:t xml:space="preserve">ется комплектование библиотек </w:t>
      </w:r>
      <w:r>
        <w:rPr>
          <w:sz w:val="24"/>
          <w:szCs w:val="24"/>
          <w:lang w:val="ru-RU"/>
        </w:rPr>
        <w:t>учреждения</w:t>
      </w:r>
      <w:r w:rsidRPr="004B2C23">
        <w:rPr>
          <w:sz w:val="24"/>
          <w:szCs w:val="24"/>
          <w:lang w:val="ru-RU"/>
        </w:rPr>
        <w:t xml:space="preserve"> произведениями самых популярных и востребованных ч</w:t>
      </w:r>
      <w:r w:rsidRPr="004B2C23">
        <w:rPr>
          <w:sz w:val="24"/>
          <w:szCs w:val="24"/>
          <w:lang w:val="ru-RU"/>
        </w:rPr>
        <w:t>и</w:t>
      </w:r>
      <w:r w:rsidRPr="004B2C23">
        <w:rPr>
          <w:sz w:val="24"/>
          <w:szCs w:val="24"/>
          <w:lang w:val="ru-RU"/>
        </w:rPr>
        <w:t xml:space="preserve">тателями России авторов, удостоенных главных литературных премий страны: «Большая книга», «Русский </w:t>
      </w:r>
      <w:proofErr w:type="spellStart"/>
      <w:r w:rsidRPr="004B2C23">
        <w:rPr>
          <w:sz w:val="24"/>
          <w:szCs w:val="24"/>
          <w:lang w:val="ru-RU"/>
        </w:rPr>
        <w:t>Бук</w:t>
      </w:r>
      <w:r>
        <w:rPr>
          <w:sz w:val="24"/>
          <w:szCs w:val="24"/>
          <w:lang w:val="ru-RU"/>
        </w:rPr>
        <w:t>ер</w:t>
      </w:r>
      <w:proofErr w:type="spellEnd"/>
      <w:r>
        <w:rPr>
          <w:sz w:val="24"/>
          <w:szCs w:val="24"/>
          <w:lang w:val="ru-RU"/>
        </w:rPr>
        <w:t>», «Национальный бестселлер»</w:t>
      </w:r>
      <w:r w:rsidRPr="004B2C23">
        <w:rPr>
          <w:sz w:val="24"/>
          <w:szCs w:val="24"/>
          <w:lang w:val="ru-RU"/>
        </w:rPr>
        <w:t xml:space="preserve">. В </w:t>
      </w:r>
      <w:proofErr w:type="gramStart"/>
      <w:r w:rsidRPr="004B2C23">
        <w:rPr>
          <w:sz w:val="24"/>
          <w:szCs w:val="24"/>
          <w:lang w:val="ru-RU"/>
        </w:rPr>
        <w:t>рамках</w:t>
      </w:r>
      <w:proofErr w:type="gramEnd"/>
      <w:r w:rsidRPr="004B2C23">
        <w:rPr>
          <w:sz w:val="24"/>
          <w:szCs w:val="24"/>
          <w:lang w:val="ru-RU"/>
        </w:rPr>
        <w:t xml:space="preserve"> реализации проекта приобретено поря</w:t>
      </w:r>
      <w:r w:rsidRPr="004B2C23">
        <w:rPr>
          <w:sz w:val="24"/>
          <w:szCs w:val="24"/>
          <w:lang w:val="ru-RU"/>
        </w:rPr>
        <w:t>д</w:t>
      </w:r>
      <w:r w:rsidRPr="004B2C23">
        <w:rPr>
          <w:sz w:val="24"/>
          <w:szCs w:val="24"/>
          <w:lang w:val="ru-RU"/>
        </w:rPr>
        <w:lastRenderedPageBreak/>
        <w:t>ка 70 наименований изданий общим количеством 980 экз. На реализацию проекта использ</w:t>
      </w:r>
      <w:r w:rsidRPr="004B2C23">
        <w:rPr>
          <w:sz w:val="24"/>
          <w:szCs w:val="24"/>
          <w:lang w:val="ru-RU"/>
        </w:rPr>
        <w:t>о</w:t>
      </w:r>
      <w:r w:rsidRPr="004B2C23">
        <w:rPr>
          <w:sz w:val="24"/>
          <w:szCs w:val="24"/>
          <w:lang w:val="ru-RU"/>
        </w:rPr>
        <w:t xml:space="preserve">ваны средства депутата Думы </w:t>
      </w:r>
      <w:proofErr w:type="spellStart"/>
      <w:r w:rsidRPr="004B2C23">
        <w:rPr>
          <w:sz w:val="24"/>
          <w:szCs w:val="24"/>
          <w:lang w:val="ru-RU"/>
        </w:rPr>
        <w:t>ХМАО-Югры</w:t>
      </w:r>
      <w:proofErr w:type="spellEnd"/>
      <w:r w:rsidRPr="004B2C23">
        <w:rPr>
          <w:sz w:val="24"/>
          <w:szCs w:val="24"/>
          <w:lang w:val="ru-RU"/>
        </w:rPr>
        <w:t xml:space="preserve"> Малышкиной Л.А.</w:t>
      </w:r>
    </w:p>
    <w:p w:rsidR="00BA7305" w:rsidRPr="00BA7305" w:rsidRDefault="00EB548C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="00B24302" w:rsidRPr="00F84EAC">
        <w:rPr>
          <w:sz w:val="24"/>
          <w:szCs w:val="24"/>
          <w:lang w:val="ru-RU"/>
        </w:rPr>
        <w:t xml:space="preserve"> 2011 г</w:t>
      </w:r>
      <w:r w:rsidR="00D2397A">
        <w:rPr>
          <w:sz w:val="24"/>
          <w:szCs w:val="24"/>
          <w:lang w:val="ru-RU"/>
        </w:rPr>
        <w:t>.</w:t>
      </w:r>
      <w:r w:rsidR="00B24302" w:rsidRPr="00F84EAC">
        <w:rPr>
          <w:sz w:val="24"/>
          <w:szCs w:val="24"/>
          <w:lang w:val="ru-RU"/>
        </w:rPr>
        <w:t xml:space="preserve"> начата реализация программы по оцифровке библиотечного фонда учреждения.</w:t>
      </w:r>
      <w:r w:rsidR="00F97DA7" w:rsidRPr="00F84EA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2012 г. переведено в электронный вид 75 изданий </w:t>
      </w:r>
      <w:r w:rsidRPr="007949DC">
        <w:rPr>
          <w:sz w:val="24"/>
          <w:szCs w:val="24"/>
          <w:lang w:val="ru-RU"/>
        </w:rPr>
        <w:t>(10435 страниц)</w:t>
      </w:r>
      <w:r w:rsidR="00BA7305">
        <w:rPr>
          <w:sz w:val="24"/>
          <w:szCs w:val="24"/>
          <w:lang w:val="ru-RU"/>
        </w:rPr>
        <w:t xml:space="preserve">. </w:t>
      </w:r>
      <w:r w:rsidR="00BA7305" w:rsidRPr="007949DC">
        <w:rPr>
          <w:sz w:val="24"/>
          <w:szCs w:val="24"/>
          <w:lang w:val="ru-RU"/>
        </w:rPr>
        <w:t xml:space="preserve">На </w:t>
      </w:r>
      <w:r w:rsidR="00BA7305">
        <w:rPr>
          <w:sz w:val="24"/>
          <w:szCs w:val="24"/>
          <w:lang w:val="ru-RU"/>
        </w:rPr>
        <w:t>3</w:t>
      </w:r>
      <w:r w:rsidR="00BA7305" w:rsidRPr="007949DC">
        <w:rPr>
          <w:sz w:val="24"/>
          <w:szCs w:val="24"/>
          <w:lang w:val="ru-RU"/>
        </w:rPr>
        <w:t xml:space="preserve">1.12.2012 г. </w:t>
      </w:r>
      <w:r w:rsidR="00BA7305">
        <w:rPr>
          <w:sz w:val="24"/>
          <w:szCs w:val="24"/>
          <w:lang w:val="ru-RU"/>
        </w:rPr>
        <w:t>учрежден</w:t>
      </w:r>
      <w:r w:rsidR="00BA7305">
        <w:rPr>
          <w:sz w:val="24"/>
          <w:szCs w:val="24"/>
          <w:lang w:val="ru-RU"/>
        </w:rPr>
        <w:t>и</w:t>
      </w:r>
      <w:r w:rsidR="00BA7305">
        <w:rPr>
          <w:sz w:val="24"/>
          <w:szCs w:val="24"/>
          <w:lang w:val="ru-RU"/>
        </w:rPr>
        <w:t>ем</w:t>
      </w:r>
      <w:r w:rsidR="00BA7305" w:rsidRPr="007949DC">
        <w:rPr>
          <w:sz w:val="24"/>
          <w:szCs w:val="24"/>
          <w:lang w:val="ru-RU"/>
        </w:rPr>
        <w:t xml:space="preserve"> оцифровано 10</w:t>
      </w:r>
      <w:r w:rsidR="00BA7305">
        <w:rPr>
          <w:sz w:val="24"/>
          <w:szCs w:val="24"/>
          <w:lang w:val="ru-RU"/>
        </w:rPr>
        <w:t>6</w:t>
      </w:r>
      <w:r w:rsidR="00BA7305" w:rsidRPr="007949DC">
        <w:rPr>
          <w:sz w:val="24"/>
          <w:szCs w:val="24"/>
          <w:lang w:val="ru-RU"/>
        </w:rPr>
        <w:t xml:space="preserve"> изда</w:t>
      </w:r>
      <w:r w:rsidR="00BA7305">
        <w:rPr>
          <w:sz w:val="24"/>
          <w:szCs w:val="24"/>
          <w:lang w:val="ru-RU"/>
        </w:rPr>
        <w:t>ний</w:t>
      </w:r>
      <w:r w:rsidR="00BA7305" w:rsidRPr="007949DC">
        <w:rPr>
          <w:sz w:val="24"/>
          <w:szCs w:val="24"/>
          <w:lang w:val="ru-RU"/>
        </w:rPr>
        <w:t>, из них 21 периодическое издание.</w:t>
      </w:r>
      <w:r w:rsidR="00BA7305" w:rsidRPr="00BA7305">
        <w:rPr>
          <w:sz w:val="24"/>
          <w:szCs w:val="24"/>
          <w:lang w:val="ru-RU"/>
        </w:rPr>
        <w:t xml:space="preserve"> 70 изданий </w:t>
      </w:r>
      <w:r w:rsidR="00BA7305">
        <w:rPr>
          <w:sz w:val="24"/>
          <w:szCs w:val="24"/>
          <w:lang w:val="ru-RU"/>
        </w:rPr>
        <w:t>размещены</w:t>
      </w:r>
      <w:r w:rsidR="00BA7305" w:rsidRPr="00BA7305">
        <w:rPr>
          <w:sz w:val="24"/>
          <w:szCs w:val="24"/>
          <w:lang w:val="ru-RU"/>
        </w:rPr>
        <w:t xml:space="preserve"> в разделе «</w:t>
      </w:r>
      <w:proofErr w:type="gramStart"/>
      <w:r w:rsidR="00BA7305" w:rsidRPr="00BA7305">
        <w:rPr>
          <w:sz w:val="24"/>
          <w:szCs w:val="24"/>
          <w:lang w:val="ru-RU"/>
        </w:rPr>
        <w:t>Электронная</w:t>
      </w:r>
      <w:proofErr w:type="gramEnd"/>
      <w:r w:rsidR="00BA7305" w:rsidRPr="00BA7305">
        <w:rPr>
          <w:sz w:val="24"/>
          <w:szCs w:val="24"/>
          <w:lang w:val="ru-RU"/>
        </w:rPr>
        <w:t xml:space="preserve"> библиотека» на сайте </w:t>
      </w:r>
      <w:r w:rsidR="00BA7305">
        <w:rPr>
          <w:sz w:val="24"/>
          <w:szCs w:val="24"/>
          <w:lang w:val="ru-RU"/>
        </w:rPr>
        <w:t xml:space="preserve">учреждения </w:t>
      </w:r>
      <w:hyperlink r:id="rId11" w:history="1">
        <w:r w:rsidR="00BA7305" w:rsidRPr="00CF556D">
          <w:rPr>
            <w:rStyle w:val="af5"/>
            <w:sz w:val="24"/>
            <w:szCs w:val="24"/>
          </w:rPr>
          <w:t>www</w:t>
        </w:r>
        <w:r w:rsidR="00BA7305" w:rsidRPr="00CF556D">
          <w:rPr>
            <w:rStyle w:val="af5"/>
            <w:sz w:val="24"/>
            <w:szCs w:val="24"/>
            <w:lang w:val="ru-RU"/>
          </w:rPr>
          <w:t>.</w:t>
        </w:r>
        <w:proofErr w:type="spellStart"/>
        <w:r w:rsidR="00BA7305" w:rsidRPr="00CF556D">
          <w:rPr>
            <w:rStyle w:val="af5"/>
            <w:sz w:val="24"/>
            <w:szCs w:val="24"/>
          </w:rPr>
          <w:t>raionka</w:t>
        </w:r>
        <w:proofErr w:type="spellEnd"/>
        <w:r w:rsidR="00BA7305" w:rsidRPr="00CF556D">
          <w:rPr>
            <w:rStyle w:val="af5"/>
            <w:sz w:val="24"/>
            <w:szCs w:val="24"/>
            <w:lang w:val="ru-RU"/>
          </w:rPr>
          <w:t>.</w:t>
        </w:r>
        <w:proofErr w:type="spellStart"/>
        <w:r w:rsidR="00BA7305" w:rsidRPr="00CF556D">
          <w:rPr>
            <w:rStyle w:val="af5"/>
            <w:sz w:val="24"/>
            <w:szCs w:val="24"/>
          </w:rPr>
          <w:t>ru</w:t>
        </w:r>
        <w:proofErr w:type="spellEnd"/>
      </w:hyperlink>
      <w:r w:rsidR="00BA7305" w:rsidRPr="00BA7305">
        <w:rPr>
          <w:sz w:val="24"/>
          <w:szCs w:val="24"/>
          <w:lang w:val="ru-RU"/>
        </w:rPr>
        <w:t>.</w:t>
      </w:r>
    </w:p>
    <w:p w:rsidR="00EB548C" w:rsidRPr="007949DC" w:rsidRDefault="00EB548C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7949DC">
        <w:rPr>
          <w:sz w:val="24"/>
          <w:szCs w:val="24"/>
          <w:lang w:val="ru-RU"/>
        </w:rPr>
        <w:t>Для оцифровки изданий, попадающих под действие законодательства РФ об авторских и смежных правах, заключено 7 лицензионных договоров с местными авторами: Коровиным И.Е. (4 издания), Пивоваровым С.П. (13 изданий), Шумихиным В.М. (2 издания), Замятиным В.П. (2 и</w:t>
      </w:r>
      <w:r w:rsidRPr="007949DC">
        <w:rPr>
          <w:sz w:val="24"/>
          <w:szCs w:val="24"/>
          <w:lang w:val="ru-RU"/>
        </w:rPr>
        <w:t>з</w:t>
      </w:r>
      <w:r w:rsidRPr="007949DC">
        <w:rPr>
          <w:sz w:val="24"/>
          <w:szCs w:val="24"/>
          <w:lang w:val="ru-RU"/>
        </w:rPr>
        <w:t>дания), Сергеевым Д.А. (9 изданий), Целиковым О.И. (1 издание).</w:t>
      </w:r>
    </w:p>
    <w:bookmarkEnd w:id="0"/>
    <w:bookmarkEnd w:id="1"/>
    <w:p w:rsidR="00D01BA2" w:rsidRDefault="00D53DF3" w:rsidP="000A6A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События </w:t>
      </w:r>
      <w:r w:rsidR="00A87611">
        <w:rPr>
          <w:rFonts w:ascii="Times New Roman" w:hAnsi="Times New Roman" w:cs="Times New Roman"/>
          <w:b/>
          <w:sz w:val="24"/>
          <w:szCs w:val="24"/>
        </w:rPr>
        <w:t>201</w:t>
      </w:r>
      <w:r w:rsidR="00BA7305">
        <w:rPr>
          <w:rFonts w:ascii="Times New Roman" w:hAnsi="Times New Roman" w:cs="Times New Roman"/>
          <w:b/>
          <w:sz w:val="24"/>
          <w:szCs w:val="24"/>
        </w:rPr>
        <w:t>2</w:t>
      </w:r>
      <w:r w:rsidR="00F84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611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632762" w:rsidRPr="00BA7305" w:rsidRDefault="00632762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476A36">
        <w:rPr>
          <w:bCs/>
          <w:sz w:val="24"/>
          <w:szCs w:val="24"/>
          <w:lang w:val="ru-RU"/>
        </w:rPr>
        <w:t>10-11 октября</w:t>
      </w:r>
      <w:r>
        <w:rPr>
          <w:bCs/>
          <w:sz w:val="24"/>
          <w:szCs w:val="24"/>
          <w:lang w:val="ru-RU"/>
        </w:rPr>
        <w:t xml:space="preserve"> 2012 г.</w:t>
      </w:r>
      <w:r w:rsidRPr="00BA730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состоялась р</w:t>
      </w:r>
      <w:r w:rsidR="00BA7305" w:rsidRPr="00BA7305">
        <w:rPr>
          <w:sz w:val="24"/>
          <w:szCs w:val="24"/>
          <w:lang w:val="ru-RU"/>
        </w:rPr>
        <w:t>егиональная научно-практическая конференция IV «</w:t>
      </w:r>
      <w:proofErr w:type="spellStart"/>
      <w:r w:rsidR="00BA7305" w:rsidRPr="00BA7305">
        <w:rPr>
          <w:sz w:val="24"/>
          <w:szCs w:val="24"/>
          <w:lang w:val="ru-RU"/>
        </w:rPr>
        <w:t>Ба</w:t>
      </w:r>
      <w:r w:rsidR="00BA7305" w:rsidRPr="00BA7305">
        <w:rPr>
          <w:sz w:val="24"/>
          <w:szCs w:val="24"/>
          <w:lang w:val="ru-RU"/>
        </w:rPr>
        <w:t>х</w:t>
      </w:r>
      <w:r w:rsidR="00BA7305" w:rsidRPr="00BA7305">
        <w:rPr>
          <w:sz w:val="24"/>
          <w:szCs w:val="24"/>
          <w:lang w:val="ru-RU"/>
        </w:rPr>
        <w:t>лыковские</w:t>
      </w:r>
      <w:proofErr w:type="spellEnd"/>
      <w:r w:rsidR="00BA7305" w:rsidRPr="00BA7305">
        <w:rPr>
          <w:sz w:val="24"/>
          <w:szCs w:val="24"/>
          <w:lang w:val="ru-RU"/>
        </w:rPr>
        <w:t xml:space="preserve"> чтения» </w:t>
      </w:r>
      <w:r w:rsidR="00694F59">
        <w:rPr>
          <w:bCs/>
          <w:sz w:val="24"/>
          <w:szCs w:val="24"/>
          <w:lang w:val="ru-RU"/>
        </w:rPr>
        <w:t>организованная</w:t>
      </w:r>
      <w:r w:rsidRPr="00476A36">
        <w:rPr>
          <w:bCs/>
          <w:sz w:val="24"/>
          <w:szCs w:val="24"/>
          <w:lang w:val="ru-RU"/>
        </w:rPr>
        <w:t xml:space="preserve"> </w:t>
      </w:r>
      <w:r w:rsidRPr="00E73B82">
        <w:rPr>
          <w:bCs/>
          <w:sz w:val="24"/>
          <w:szCs w:val="24"/>
          <w:lang w:val="ru-RU"/>
        </w:rPr>
        <w:t>ЦРБ им. Г. А. Пирожникова</w:t>
      </w:r>
      <w:r w:rsidRPr="00476A36">
        <w:rPr>
          <w:bCs/>
          <w:sz w:val="24"/>
          <w:szCs w:val="24"/>
          <w:lang w:val="ru-RU"/>
        </w:rPr>
        <w:t xml:space="preserve"> совместно с Управлением культ</w:t>
      </w:r>
      <w:r w:rsidRPr="00476A36">
        <w:rPr>
          <w:bCs/>
          <w:sz w:val="24"/>
          <w:szCs w:val="24"/>
          <w:lang w:val="ru-RU"/>
        </w:rPr>
        <w:t>у</w:t>
      </w:r>
      <w:r w:rsidRPr="00476A36">
        <w:rPr>
          <w:bCs/>
          <w:sz w:val="24"/>
          <w:szCs w:val="24"/>
          <w:lang w:val="ru-RU"/>
        </w:rPr>
        <w:t xml:space="preserve">ры, молодёжной политики, туризма и спорта администрации Сургутского района и </w:t>
      </w:r>
      <w:proofErr w:type="spellStart"/>
      <w:r w:rsidRPr="00476A36">
        <w:rPr>
          <w:bCs/>
          <w:sz w:val="24"/>
          <w:szCs w:val="24"/>
          <w:lang w:val="ru-RU"/>
        </w:rPr>
        <w:t>Угутским</w:t>
      </w:r>
      <w:proofErr w:type="spellEnd"/>
      <w:r w:rsidRPr="00476A36">
        <w:rPr>
          <w:bCs/>
          <w:sz w:val="24"/>
          <w:szCs w:val="24"/>
          <w:lang w:val="ru-RU"/>
        </w:rPr>
        <w:t xml:space="preserve"> краеведческим музеем им. П. С. </w:t>
      </w:r>
      <w:proofErr w:type="spellStart"/>
      <w:r w:rsidRPr="00476A36">
        <w:rPr>
          <w:bCs/>
          <w:sz w:val="24"/>
          <w:szCs w:val="24"/>
          <w:lang w:val="ru-RU"/>
        </w:rPr>
        <w:t>Бахлыкова</w:t>
      </w:r>
      <w:proofErr w:type="spellEnd"/>
      <w:r w:rsidRPr="00476A36">
        <w:rPr>
          <w:bCs/>
          <w:sz w:val="24"/>
          <w:szCs w:val="24"/>
          <w:lang w:val="ru-RU"/>
        </w:rPr>
        <w:t>. Двухдневная конференция проходила в Белоя</w:t>
      </w:r>
      <w:r w:rsidRPr="00476A36">
        <w:rPr>
          <w:bCs/>
          <w:sz w:val="24"/>
          <w:szCs w:val="24"/>
          <w:lang w:val="ru-RU"/>
        </w:rPr>
        <w:t>р</w:t>
      </w:r>
      <w:r w:rsidRPr="00476A36">
        <w:rPr>
          <w:bCs/>
          <w:sz w:val="24"/>
          <w:szCs w:val="24"/>
          <w:lang w:val="ru-RU"/>
        </w:rPr>
        <w:t>ском культурно-спортивном комплексе и собрала учёных, краеведов, педагогов, музейных и библи</w:t>
      </w:r>
      <w:r w:rsidRPr="00476A36">
        <w:rPr>
          <w:bCs/>
          <w:sz w:val="24"/>
          <w:szCs w:val="24"/>
          <w:lang w:val="ru-RU"/>
        </w:rPr>
        <w:t>о</w:t>
      </w:r>
      <w:r w:rsidRPr="00476A36">
        <w:rPr>
          <w:bCs/>
          <w:sz w:val="24"/>
          <w:szCs w:val="24"/>
          <w:lang w:val="ru-RU"/>
        </w:rPr>
        <w:t>течных работников не только из ХМАО – Югры, но и Екатеринбурга, Омска, Тулы – всего 170 ч</w:t>
      </w:r>
      <w:r w:rsidRPr="00476A36">
        <w:rPr>
          <w:bCs/>
          <w:sz w:val="24"/>
          <w:szCs w:val="24"/>
          <w:lang w:val="ru-RU"/>
        </w:rPr>
        <w:t>е</w:t>
      </w:r>
      <w:r w:rsidRPr="00476A36">
        <w:rPr>
          <w:bCs/>
          <w:sz w:val="24"/>
          <w:szCs w:val="24"/>
          <w:lang w:val="ru-RU"/>
        </w:rPr>
        <w:t>ловек.</w:t>
      </w:r>
      <w:r>
        <w:rPr>
          <w:bCs/>
          <w:sz w:val="24"/>
          <w:szCs w:val="24"/>
          <w:lang w:val="ru-RU"/>
        </w:rPr>
        <w:t xml:space="preserve"> </w:t>
      </w:r>
    </w:p>
    <w:p w:rsidR="00BA7305" w:rsidRPr="00B30493" w:rsidRDefault="00632762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B30493">
        <w:rPr>
          <w:sz w:val="24"/>
          <w:szCs w:val="24"/>
          <w:lang w:val="ru-RU"/>
        </w:rPr>
        <w:t xml:space="preserve">В 2012 г. состоялись торжественные мероприятия, посвящённые 60-летию </w:t>
      </w:r>
      <w:proofErr w:type="spellStart"/>
      <w:r w:rsidRPr="00B30493">
        <w:rPr>
          <w:sz w:val="24"/>
          <w:szCs w:val="24"/>
          <w:lang w:val="ru-RU"/>
        </w:rPr>
        <w:t>Локосовской</w:t>
      </w:r>
      <w:proofErr w:type="spellEnd"/>
      <w:r w:rsidRPr="00B30493">
        <w:rPr>
          <w:sz w:val="24"/>
          <w:szCs w:val="24"/>
          <w:lang w:val="ru-RU"/>
        </w:rPr>
        <w:t xml:space="preserve">  и 40-летию </w:t>
      </w:r>
      <w:proofErr w:type="gramStart"/>
      <w:r w:rsidRPr="00B30493">
        <w:rPr>
          <w:sz w:val="24"/>
          <w:szCs w:val="24"/>
          <w:lang w:val="ru-RU"/>
        </w:rPr>
        <w:t>Белоярской</w:t>
      </w:r>
      <w:proofErr w:type="gramEnd"/>
      <w:r w:rsidRPr="00B30493">
        <w:rPr>
          <w:sz w:val="24"/>
          <w:szCs w:val="24"/>
          <w:lang w:val="ru-RU"/>
        </w:rPr>
        <w:t xml:space="preserve"> библиотек.</w:t>
      </w:r>
    </w:p>
    <w:p w:rsidR="00E73B82" w:rsidRPr="00E73B82" w:rsidRDefault="00E73B82" w:rsidP="00B30493">
      <w:pPr>
        <w:pStyle w:val="31"/>
        <w:spacing w:after="0"/>
        <w:ind w:left="0" w:firstLine="709"/>
        <w:jc w:val="both"/>
        <w:rPr>
          <w:bCs/>
          <w:sz w:val="24"/>
          <w:szCs w:val="24"/>
          <w:lang w:val="ru-RU"/>
        </w:rPr>
      </w:pPr>
      <w:r w:rsidRPr="00B30493">
        <w:rPr>
          <w:bCs/>
          <w:sz w:val="24"/>
          <w:szCs w:val="24"/>
          <w:lang w:val="ru-RU"/>
        </w:rPr>
        <w:t>В 2012 г. на базе ЦРБ им. Г. А.</w:t>
      </w:r>
      <w:r w:rsidRPr="00E73B82">
        <w:rPr>
          <w:bCs/>
          <w:sz w:val="24"/>
          <w:szCs w:val="24"/>
          <w:lang w:val="ru-RU"/>
        </w:rPr>
        <w:t xml:space="preserve"> Пирожникова</w:t>
      </w:r>
      <w:r>
        <w:rPr>
          <w:bCs/>
          <w:sz w:val="24"/>
          <w:szCs w:val="24"/>
          <w:lang w:val="ru-RU"/>
        </w:rPr>
        <w:t xml:space="preserve"> был создан литературный клуб </w:t>
      </w:r>
      <w:r w:rsidRPr="00E73B82">
        <w:rPr>
          <w:bCs/>
          <w:sz w:val="24"/>
          <w:szCs w:val="24"/>
          <w:lang w:val="ru-RU"/>
        </w:rPr>
        <w:t xml:space="preserve">«Первоцвет» </w:t>
      </w:r>
      <w:r>
        <w:rPr>
          <w:bCs/>
          <w:sz w:val="24"/>
          <w:szCs w:val="24"/>
          <w:lang w:val="ru-RU"/>
        </w:rPr>
        <w:t>о</w:t>
      </w:r>
      <w:r w:rsidRPr="00E73B82">
        <w:rPr>
          <w:bCs/>
          <w:sz w:val="24"/>
          <w:szCs w:val="24"/>
          <w:lang w:val="ru-RU"/>
        </w:rPr>
        <w:t>бъедин</w:t>
      </w:r>
      <w:r>
        <w:rPr>
          <w:bCs/>
          <w:sz w:val="24"/>
          <w:szCs w:val="24"/>
          <w:lang w:val="ru-RU"/>
        </w:rPr>
        <w:t>ивший</w:t>
      </w:r>
      <w:r w:rsidRPr="00E73B82">
        <w:rPr>
          <w:bCs/>
          <w:sz w:val="24"/>
          <w:szCs w:val="24"/>
          <w:lang w:val="ru-RU"/>
        </w:rPr>
        <w:t xml:space="preserve"> самобытных авторов Сургутского района</w:t>
      </w:r>
      <w:r w:rsidR="00225984">
        <w:rPr>
          <w:bCs/>
          <w:sz w:val="24"/>
          <w:szCs w:val="24"/>
          <w:lang w:val="ru-RU"/>
        </w:rPr>
        <w:t xml:space="preserve">, что </w:t>
      </w:r>
      <w:r w:rsidR="00225984" w:rsidRPr="00E73B82">
        <w:rPr>
          <w:bCs/>
          <w:sz w:val="24"/>
          <w:szCs w:val="24"/>
          <w:lang w:val="ru-RU"/>
        </w:rPr>
        <w:t>позволило  создать принципиально новую среду для общения авторов, выявления, поддержки и популяризации их литературного творчества</w:t>
      </w:r>
      <w:r w:rsidR="00225984">
        <w:rPr>
          <w:bCs/>
          <w:sz w:val="24"/>
          <w:szCs w:val="24"/>
          <w:lang w:val="ru-RU"/>
        </w:rPr>
        <w:t>. Идея организации клуба принадлежит директору учреждения О.А. Зыряновой. Пре</w:t>
      </w:r>
      <w:r w:rsidR="00225984">
        <w:rPr>
          <w:bCs/>
          <w:sz w:val="24"/>
          <w:szCs w:val="24"/>
          <w:lang w:val="ru-RU"/>
        </w:rPr>
        <w:t>д</w:t>
      </w:r>
      <w:r w:rsidR="00225984">
        <w:rPr>
          <w:bCs/>
          <w:sz w:val="24"/>
          <w:szCs w:val="24"/>
          <w:lang w:val="ru-RU"/>
        </w:rPr>
        <w:t xml:space="preserve">седателем клуба избран </w:t>
      </w:r>
      <w:r w:rsidR="00B30493">
        <w:rPr>
          <w:bCs/>
          <w:sz w:val="24"/>
          <w:szCs w:val="24"/>
          <w:lang w:val="ru-RU"/>
        </w:rPr>
        <w:t xml:space="preserve">В.В. </w:t>
      </w:r>
      <w:r w:rsidR="00225984" w:rsidRPr="00B30493">
        <w:rPr>
          <w:bCs/>
          <w:sz w:val="24"/>
          <w:szCs w:val="24"/>
          <w:lang w:val="ru-RU"/>
        </w:rPr>
        <w:t>Гаврилов</w:t>
      </w:r>
      <w:r w:rsidR="00B30493">
        <w:rPr>
          <w:bCs/>
          <w:sz w:val="24"/>
          <w:szCs w:val="24"/>
          <w:lang w:val="ru-RU"/>
        </w:rPr>
        <w:t xml:space="preserve">, к.п.н., доцент, член Союза писателей России, директор Центра информации и связи с общественностью </w:t>
      </w:r>
      <w:proofErr w:type="spellStart"/>
      <w:r w:rsidR="00B30493">
        <w:rPr>
          <w:bCs/>
          <w:sz w:val="24"/>
          <w:szCs w:val="24"/>
          <w:lang w:val="ru-RU"/>
        </w:rPr>
        <w:t>СурГПУ</w:t>
      </w:r>
      <w:proofErr w:type="spellEnd"/>
      <w:r w:rsidR="00B30493">
        <w:rPr>
          <w:bCs/>
          <w:sz w:val="24"/>
          <w:szCs w:val="24"/>
          <w:lang w:val="ru-RU"/>
        </w:rPr>
        <w:t>.</w:t>
      </w:r>
    </w:p>
    <w:p w:rsidR="00225984" w:rsidRDefault="00225984" w:rsidP="00B30493">
      <w:pPr>
        <w:pStyle w:val="31"/>
        <w:spacing w:after="0"/>
        <w:ind w:left="0" w:firstLine="709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В течение года изданы 2 книги: </w:t>
      </w:r>
    </w:p>
    <w:p w:rsidR="00275599" w:rsidRPr="00275599" w:rsidRDefault="00BA7305" w:rsidP="00B30493">
      <w:pPr>
        <w:pStyle w:val="31"/>
        <w:spacing w:after="0"/>
        <w:ind w:left="0" w:firstLine="709"/>
        <w:jc w:val="both"/>
        <w:rPr>
          <w:bCs/>
          <w:sz w:val="24"/>
          <w:szCs w:val="24"/>
          <w:lang w:val="ru-RU"/>
        </w:rPr>
      </w:pPr>
      <w:r w:rsidRPr="00275599">
        <w:rPr>
          <w:b/>
          <w:bCs/>
          <w:sz w:val="24"/>
          <w:szCs w:val="24"/>
          <w:lang w:val="ru-RU"/>
        </w:rPr>
        <w:t>«Край, где царствуют белые ночи»</w:t>
      </w:r>
      <w:r w:rsidRPr="00275599">
        <w:rPr>
          <w:bCs/>
          <w:sz w:val="24"/>
          <w:szCs w:val="24"/>
          <w:lang w:val="ru-RU"/>
        </w:rPr>
        <w:t xml:space="preserve"> </w:t>
      </w:r>
      <w:r w:rsidR="00275599">
        <w:rPr>
          <w:bCs/>
          <w:sz w:val="24"/>
          <w:szCs w:val="24"/>
          <w:lang w:val="ru-RU"/>
        </w:rPr>
        <w:t xml:space="preserve">– </w:t>
      </w:r>
      <w:r w:rsidRPr="00275599">
        <w:rPr>
          <w:bCs/>
          <w:sz w:val="24"/>
          <w:szCs w:val="24"/>
          <w:lang w:val="ru-RU"/>
        </w:rPr>
        <w:t>сборник стихов</w:t>
      </w:r>
      <w:r w:rsidR="00225984" w:rsidRPr="00275599">
        <w:rPr>
          <w:bCs/>
          <w:sz w:val="24"/>
          <w:szCs w:val="24"/>
          <w:lang w:val="ru-RU"/>
        </w:rPr>
        <w:t xml:space="preserve"> местных авторов.</w:t>
      </w:r>
      <w:r w:rsidR="00275599" w:rsidRPr="00275599">
        <w:rPr>
          <w:bCs/>
          <w:sz w:val="24"/>
          <w:szCs w:val="24"/>
          <w:lang w:val="ru-RU"/>
        </w:rPr>
        <w:t xml:space="preserve"> </w:t>
      </w:r>
      <w:r w:rsidR="00275599">
        <w:rPr>
          <w:bCs/>
          <w:sz w:val="24"/>
          <w:szCs w:val="24"/>
          <w:lang w:val="ru-RU"/>
        </w:rPr>
        <w:t>К</w:t>
      </w:r>
      <w:r w:rsidR="00275599" w:rsidRPr="00275599">
        <w:rPr>
          <w:bCs/>
          <w:sz w:val="24"/>
          <w:szCs w:val="24"/>
          <w:lang w:val="ru-RU"/>
        </w:rPr>
        <w:t>нига, подгото</w:t>
      </w:r>
      <w:r w:rsidR="00275599" w:rsidRPr="00275599">
        <w:rPr>
          <w:bCs/>
          <w:sz w:val="24"/>
          <w:szCs w:val="24"/>
          <w:lang w:val="ru-RU"/>
        </w:rPr>
        <w:t>в</w:t>
      </w:r>
      <w:r w:rsidR="00275599" w:rsidRPr="00275599">
        <w:rPr>
          <w:bCs/>
          <w:sz w:val="24"/>
          <w:szCs w:val="24"/>
          <w:lang w:val="ru-RU"/>
        </w:rPr>
        <w:t>ленная общедоступными библиотеками Сургутского района, издана Центральной районной би</w:t>
      </w:r>
      <w:r w:rsidR="00275599" w:rsidRPr="00275599">
        <w:rPr>
          <w:bCs/>
          <w:sz w:val="24"/>
          <w:szCs w:val="24"/>
          <w:lang w:val="ru-RU"/>
        </w:rPr>
        <w:t>б</w:t>
      </w:r>
      <w:r w:rsidR="00275599" w:rsidRPr="00275599">
        <w:rPr>
          <w:bCs/>
          <w:sz w:val="24"/>
          <w:szCs w:val="24"/>
          <w:lang w:val="ru-RU"/>
        </w:rPr>
        <w:t>лиотекой им. Г. А. Пирожникова в преддверии 90-летия Сургутского района.</w:t>
      </w:r>
      <w:r w:rsidR="00275599">
        <w:rPr>
          <w:bCs/>
          <w:sz w:val="24"/>
          <w:szCs w:val="24"/>
          <w:lang w:val="ru-RU"/>
        </w:rPr>
        <w:t xml:space="preserve"> </w:t>
      </w:r>
      <w:r w:rsidR="00275599" w:rsidRPr="00275599">
        <w:rPr>
          <w:bCs/>
          <w:sz w:val="24"/>
          <w:szCs w:val="24"/>
          <w:lang w:val="ru-RU"/>
        </w:rPr>
        <w:t xml:space="preserve">В </w:t>
      </w:r>
      <w:proofErr w:type="gramStart"/>
      <w:r w:rsidR="00275599" w:rsidRPr="00275599">
        <w:rPr>
          <w:bCs/>
          <w:sz w:val="24"/>
          <w:szCs w:val="24"/>
          <w:lang w:val="ru-RU"/>
        </w:rPr>
        <w:t>сборнике</w:t>
      </w:r>
      <w:proofErr w:type="gramEnd"/>
      <w:r w:rsidR="00275599" w:rsidRPr="00275599">
        <w:rPr>
          <w:bCs/>
          <w:sz w:val="24"/>
          <w:szCs w:val="24"/>
          <w:lang w:val="ru-RU"/>
        </w:rPr>
        <w:t xml:space="preserve"> пре</w:t>
      </w:r>
      <w:r w:rsidR="00275599" w:rsidRPr="00275599">
        <w:rPr>
          <w:bCs/>
          <w:sz w:val="24"/>
          <w:szCs w:val="24"/>
          <w:lang w:val="ru-RU"/>
        </w:rPr>
        <w:t>д</w:t>
      </w:r>
      <w:r w:rsidR="00275599" w:rsidRPr="00275599">
        <w:rPr>
          <w:bCs/>
          <w:sz w:val="24"/>
          <w:szCs w:val="24"/>
          <w:lang w:val="ru-RU"/>
        </w:rPr>
        <w:t xml:space="preserve">ставлено </w:t>
      </w:r>
      <w:r w:rsidR="00275599">
        <w:rPr>
          <w:bCs/>
          <w:sz w:val="24"/>
          <w:szCs w:val="24"/>
          <w:lang w:val="ru-RU"/>
        </w:rPr>
        <w:t>более</w:t>
      </w:r>
      <w:r w:rsidR="00275599" w:rsidRPr="00275599">
        <w:rPr>
          <w:bCs/>
          <w:sz w:val="24"/>
          <w:szCs w:val="24"/>
          <w:lang w:val="ru-RU"/>
        </w:rPr>
        <w:t xml:space="preserve"> ста стихов и песенных текстов 74 поэтов (возраст от 20 до 70 лет) о  районе, его населённых пунктах, их истории и сего</w:t>
      </w:r>
      <w:r w:rsidR="00275599">
        <w:rPr>
          <w:bCs/>
          <w:sz w:val="24"/>
          <w:szCs w:val="24"/>
          <w:lang w:val="ru-RU"/>
        </w:rPr>
        <w:t>дняшнем дне</w:t>
      </w:r>
      <w:r w:rsidR="00275599" w:rsidRPr="00275599">
        <w:rPr>
          <w:bCs/>
          <w:sz w:val="24"/>
          <w:szCs w:val="24"/>
          <w:lang w:val="ru-RU"/>
        </w:rPr>
        <w:t>.</w:t>
      </w:r>
      <w:r w:rsidR="00275599">
        <w:rPr>
          <w:bCs/>
          <w:sz w:val="24"/>
          <w:szCs w:val="24"/>
          <w:lang w:val="ru-RU"/>
        </w:rPr>
        <w:t xml:space="preserve"> Книга издана</w:t>
      </w:r>
      <w:r w:rsidR="00275599" w:rsidRPr="00275599">
        <w:rPr>
          <w:bCs/>
          <w:sz w:val="24"/>
          <w:szCs w:val="24"/>
          <w:lang w:val="ru-RU"/>
        </w:rPr>
        <w:t xml:space="preserve"> при финансовой поддержке Е</w:t>
      </w:r>
      <w:r w:rsidR="00275599">
        <w:rPr>
          <w:bCs/>
          <w:sz w:val="24"/>
          <w:szCs w:val="24"/>
          <w:lang w:val="ru-RU"/>
        </w:rPr>
        <w:t>.</w:t>
      </w:r>
      <w:r w:rsidR="00275599" w:rsidRPr="00275599">
        <w:rPr>
          <w:bCs/>
          <w:sz w:val="24"/>
          <w:szCs w:val="24"/>
          <w:lang w:val="ru-RU"/>
        </w:rPr>
        <w:t>Д</w:t>
      </w:r>
      <w:r w:rsidR="00275599">
        <w:rPr>
          <w:bCs/>
          <w:sz w:val="24"/>
          <w:szCs w:val="24"/>
          <w:lang w:val="ru-RU"/>
        </w:rPr>
        <w:t>.</w:t>
      </w:r>
      <w:r w:rsidR="00275599" w:rsidRPr="00275599">
        <w:rPr>
          <w:bCs/>
          <w:sz w:val="24"/>
          <w:szCs w:val="24"/>
          <w:lang w:val="ru-RU"/>
        </w:rPr>
        <w:t xml:space="preserve"> </w:t>
      </w:r>
      <w:proofErr w:type="spellStart"/>
      <w:r w:rsidR="00275599" w:rsidRPr="00275599">
        <w:rPr>
          <w:bCs/>
          <w:sz w:val="24"/>
          <w:szCs w:val="24"/>
          <w:lang w:val="ru-RU"/>
        </w:rPr>
        <w:t>Айпина</w:t>
      </w:r>
      <w:proofErr w:type="spellEnd"/>
      <w:r w:rsidR="00275599" w:rsidRPr="00275599">
        <w:rPr>
          <w:bCs/>
          <w:sz w:val="24"/>
          <w:szCs w:val="24"/>
          <w:lang w:val="ru-RU"/>
        </w:rPr>
        <w:t>, депут</w:t>
      </w:r>
      <w:r w:rsidR="00275599" w:rsidRPr="00275599">
        <w:rPr>
          <w:bCs/>
          <w:sz w:val="24"/>
          <w:szCs w:val="24"/>
          <w:lang w:val="ru-RU"/>
        </w:rPr>
        <w:t>а</w:t>
      </w:r>
      <w:r w:rsidR="00275599" w:rsidRPr="00275599">
        <w:rPr>
          <w:bCs/>
          <w:sz w:val="24"/>
          <w:szCs w:val="24"/>
          <w:lang w:val="ru-RU"/>
        </w:rPr>
        <w:t>та Думы ХМАО – Югры</w:t>
      </w:r>
      <w:r w:rsidR="00275599">
        <w:rPr>
          <w:bCs/>
          <w:sz w:val="24"/>
          <w:szCs w:val="24"/>
          <w:lang w:val="ru-RU"/>
        </w:rPr>
        <w:t>.</w:t>
      </w:r>
    </w:p>
    <w:p w:rsidR="00275599" w:rsidRPr="00275599" w:rsidRDefault="00BA7305" w:rsidP="00B30493">
      <w:pPr>
        <w:pStyle w:val="31"/>
        <w:spacing w:after="0"/>
        <w:ind w:left="0" w:firstLine="709"/>
        <w:jc w:val="both"/>
        <w:rPr>
          <w:bCs/>
          <w:sz w:val="24"/>
          <w:szCs w:val="24"/>
          <w:lang w:val="ru-RU"/>
        </w:rPr>
      </w:pPr>
      <w:r w:rsidRPr="00275599">
        <w:rPr>
          <w:b/>
          <w:sz w:val="24"/>
          <w:szCs w:val="24"/>
          <w:lang w:val="ru-RU"/>
        </w:rPr>
        <w:t>Веч Г.П. «Сельские жители</w:t>
      </w:r>
      <w:r w:rsidRPr="00275599">
        <w:rPr>
          <w:bCs/>
          <w:sz w:val="24"/>
          <w:szCs w:val="24"/>
          <w:lang w:val="ru-RU"/>
        </w:rPr>
        <w:t>»</w:t>
      </w:r>
      <w:r w:rsidR="00225984" w:rsidRPr="00275599">
        <w:rPr>
          <w:bCs/>
          <w:sz w:val="24"/>
          <w:szCs w:val="24"/>
          <w:lang w:val="ru-RU"/>
        </w:rPr>
        <w:t>.</w:t>
      </w:r>
      <w:r w:rsidR="00275599" w:rsidRPr="00275599">
        <w:rPr>
          <w:bCs/>
          <w:sz w:val="24"/>
          <w:szCs w:val="24"/>
          <w:lang w:val="ru-RU"/>
        </w:rPr>
        <w:t xml:space="preserve"> </w:t>
      </w:r>
      <w:r w:rsidR="00275599">
        <w:rPr>
          <w:bCs/>
          <w:sz w:val="24"/>
          <w:szCs w:val="24"/>
          <w:lang w:val="ru-RU"/>
        </w:rPr>
        <w:t xml:space="preserve">В книгу вошли 111 </w:t>
      </w:r>
      <w:r w:rsidR="00275599" w:rsidRPr="00275599">
        <w:rPr>
          <w:bCs/>
          <w:sz w:val="24"/>
          <w:szCs w:val="24"/>
          <w:lang w:val="ru-RU"/>
        </w:rPr>
        <w:t xml:space="preserve">очерков, опубликованных в </w:t>
      </w:r>
      <w:r w:rsidR="00275599">
        <w:rPr>
          <w:bCs/>
          <w:sz w:val="24"/>
          <w:szCs w:val="24"/>
          <w:lang w:val="ru-RU"/>
        </w:rPr>
        <w:t xml:space="preserve">районной </w:t>
      </w:r>
      <w:r w:rsidR="00275599" w:rsidRPr="00275599">
        <w:rPr>
          <w:bCs/>
          <w:sz w:val="24"/>
          <w:szCs w:val="24"/>
          <w:lang w:val="ru-RU"/>
        </w:rPr>
        <w:t>газете «Вестник»</w:t>
      </w:r>
      <w:r w:rsidR="00275599">
        <w:rPr>
          <w:bCs/>
          <w:sz w:val="24"/>
          <w:szCs w:val="24"/>
          <w:lang w:val="ru-RU"/>
        </w:rPr>
        <w:t xml:space="preserve"> в разные годы</w:t>
      </w:r>
      <w:r w:rsidR="00275599" w:rsidRPr="00275599">
        <w:rPr>
          <w:bCs/>
          <w:sz w:val="24"/>
          <w:szCs w:val="24"/>
          <w:lang w:val="ru-RU"/>
        </w:rPr>
        <w:t xml:space="preserve">. </w:t>
      </w:r>
      <w:proofErr w:type="gramStart"/>
      <w:r w:rsidR="00275599" w:rsidRPr="00275599">
        <w:rPr>
          <w:bCs/>
          <w:sz w:val="24"/>
          <w:szCs w:val="24"/>
          <w:lang w:val="ru-RU"/>
        </w:rPr>
        <w:t>Герои статей – Почётные жители Сургутского района, руковод</w:t>
      </w:r>
      <w:r w:rsidR="00275599" w:rsidRPr="00275599">
        <w:rPr>
          <w:bCs/>
          <w:sz w:val="24"/>
          <w:szCs w:val="24"/>
          <w:lang w:val="ru-RU"/>
        </w:rPr>
        <w:t>и</w:t>
      </w:r>
      <w:r w:rsidR="00275599" w:rsidRPr="00275599">
        <w:rPr>
          <w:bCs/>
          <w:sz w:val="24"/>
          <w:szCs w:val="24"/>
          <w:lang w:val="ru-RU"/>
        </w:rPr>
        <w:t>тели муниципальных образований, директора общеобразовательных и музыкальных школ, засл</w:t>
      </w:r>
      <w:r w:rsidR="00275599" w:rsidRPr="00275599">
        <w:rPr>
          <w:bCs/>
          <w:sz w:val="24"/>
          <w:szCs w:val="24"/>
          <w:lang w:val="ru-RU"/>
        </w:rPr>
        <w:t>у</w:t>
      </w:r>
      <w:r w:rsidR="00275599" w:rsidRPr="00275599">
        <w:rPr>
          <w:bCs/>
          <w:sz w:val="24"/>
          <w:szCs w:val="24"/>
          <w:lang w:val="ru-RU"/>
        </w:rPr>
        <w:t>женные педагоги, художники и музыканты, семейные династии и ветераны.</w:t>
      </w:r>
      <w:proofErr w:type="gramEnd"/>
      <w:r w:rsidR="00275599" w:rsidRPr="00275599">
        <w:rPr>
          <w:bCs/>
          <w:sz w:val="24"/>
          <w:szCs w:val="24"/>
          <w:lang w:val="ru-RU"/>
        </w:rPr>
        <w:t xml:space="preserve"> И в каждом чел</w:t>
      </w:r>
      <w:r w:rsidR="00275599" w:rsidRPr="00275599">
        <w:rPr>
          <w:bCs/>
          <w:sz w:val="24"/>
          <w:szCs w:val="24"/>
          <w:lang w:val="ru-RU"/>
        </w:rPr>
        <w:t>о</w:t>
      </w:r>
      <w:r w:rsidR="00275599" w:rsidRPr="00275599">
        <w:rPr>
          <w:bCs/>
          <w:sz w:val="24"/>
          <w:szCs w:val="24"/>
          <w:lang w:val="ru-RU"/>
        </w:rPr>
        <w:t>веке, в каждой истории автор нашла ту изюминку, которая интересна читателям. Истори</w:t>
      </w:r>
      <w:r w:rsidR="00275599">
        <w:rPr>
          <w:bCs/>
          <w:sz w:val="24"/>
          <w:szCs w:val="24"/>
          <w:lang w:val="ru-RU"/>
        </w:rPr>
        <w:t>я</w:t>
      </w:r>
      <w:r w:rsidR="00275599" w:rsidRPr="00275599">
        <w:rPr>
          <w:bCs/>
          <w:sz w:val="24"/>
          <w:szCs w:val="24"/>
          <w:lang w:val="ru-RU"/>
        </w:rPr>
        <w:t xml:space="preserve"> Сургу</w:t>
      </w:r>
      <w:r w:rsidR="00275599" w:rsidRPr="00275599">
        <w:rPr>
          <w:bCs/>
          <w:sz w:val="24"/>
          <w:szCs w:val="24"/>
          <w:lang w:val="ru-RU"/>
        </w:rPr>
        <w:t>т</w:t>
      </w:r>
      <w:r w:rsidR="00275599" w:rsidRPr="00275599">
        <w:rPr>
          <w:bCs/>
          <w:sz w:val="24"/>
          <w:szCs w:val="24"/>
          <w:lang w:val="ru-RU"/>
        </w:rPr>
        <w:t xml:space="preserve">ского района </w:t>
      </w:r>
      <w:r w:rsidR="00275599">
        <w:rPr>
          <w:bCs/>
          <w:sz w:val="24"/>
          <w:szCs w:val="24"/>
          <w:lang w:val="ru-RU"/>
        </w:rPr>
        <w:t>познаётся через</w:t>
      </w:r>
      <w:r w:rsidR="00275599" w:rsidRPr="00275599">
        <w:rPr>
          <w:bCs/>
          <w:sz w:val="24"/>
          <w:szCs w:val="24"/>
          <w:lang w:val="ru-RU"/>
        </w:rPr>
        <w:t xml:space="preserve"> её свидетелей – жителей Сургутского района. </w:t>
      </w:r>
      <w:r w:rsidR="00275599">
        <w:rPr>
          <w:bCs/>
          <w:sz w:val="24"/>
          <w:szCs w:val="24"/>
          <w:lang w:val="ru-RU"/>
        </w:rPr>
        <w:t>Книга издана</w:t>
      </w:r>
      <w:r w:rsidR="00275599" w:rsidRPr="00275599">
        <w:rPr>
          <w:bCs/>
          <w:sz w:val="24"/>
          <w:szCs w:val="24"/>
          <w:lang w:val="ru-RU"/>
        </w:rPr>
        <w:t xml:space="preserve"> при финанс</w:t>
      </w:r>
      <w:r w:rsidR="00275599" w:rsidRPr="00275599">
        <w:rPr>
          <w:bCs/>
          <w:sz w:val="24"/>
          <w:szCs w:val="24"/>
          <w:lang w:val="ru-RU"/>
        </w:rPr>
        <w:t>о</w:t>
      </w:r>
      <w:r w:rsidR="00275599" w:rsidRPr="00275599">
        <w:rPr>
          <w:bCs/>
          <w:sz w:val="24"/>
          <w:szCs w:val="24"/>
          <w:lang w:val="ru-RU"/>
        </w:rPr>
        <w:t xml:space="preserve">вой поддержке </w:t>
      </w:r>
      <w:r w:rsidR="00275599">
        <w:rPr>
          <w:bCs/>
          <w:sz w:val="24"/>
          <w:szCs w:val="24"/>
          <w:lang w:val="ru-RU"/>
        </w:rPr>
        <w:t>Л.А. Малышкиной</w:t>
      </w:r>
      <w:r w:rsidR="00275599" w:rsidRPr="00275599">
        <w:rPr>
          <w:bCs/>
          <w:sz w:val="24"/>
          <w:szCs w:val="24"/>
          <w:lang w:val="ru-RU"/>
        </w:rPr>
        <w:t>, депут</w:t>
      </w:r>
      <w:r w:rsidR="00275599" w:rsidRPr="00275599">
        <w:rPr>
          <w:bCs/>
          <w:sz w:val="24"/>
          <w:szCs w:val="24"/>
          <w:lang w:val="ru-RU"/>
        </w:rPr>
        <w:t>а</w:t>
      </w:r>
      <w:r w:rsidR="00275599" w:rsidRPr="00275599">
        <w:rPr>
          <w:bCs/>
          <w:sz w:val="24"/>
          <w:szCs w:val="24"/>
          <w:lang w:val="ru-RU"/>
        </w:rPr>
        <w:t>та Думы ХМАО – Югры</w:t>
      </w:r>
      <w:r w:rsidR="00275599">
        <w:rPr>
          <w:bCs/>
          <w:sz w:val="24"/>
          <w:szCs w:val="24"/>
          <w:lang w:val="ru-RU"/>
        </w:rPr>
        <w:t>.</w:t>
      </w:r>
    </w:p>
    <w:p w:rsidR="006525BD" w:rsidRPr="005C08DF" w:rsidRDefault="006525BD" w:rsidP="006525B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8DF">
        <w:rPr>
          <w:rFonts w:ascii="Times New Roman" w:hAnsi="Times New Roman" w:cs="Times New Roman"/>
          <w:b/>
          <w:sz w:val="24"/>
          <w:szCs w:val="24"/>
        </w:rPr>
        <w:t>Достижения</w:t>
      </w:r>
    </w:p>
    <w:p w:rsidR="0013663A" w:rsidRDefault="0013663A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F449C7">
        <w:rPr>
          <w:sz w:val="24"/>
          <w:szCs w:val="24"/>
          <w:lang w:val="ru-RU"/>
        </w:rPr>
        <w:t xml:space="preserve">По итогам </w:t>
      </w:r>
      <w:proofErr w:type="gramStart"/>
      <w:r w:rsidRPr="00F449C7">
        <w:rPr>
          <w:sz w:val="24"/>
          <w:szCs w:val="24"/>
          <w:lang w:val="ru-RU"/>
        </w:rPr>
        <w:t>Х</w:t>
      </w:r>
      <w:proofErr w:type="gramEnd"/>
      <w:r w:rsidRPr="00F449C7">
        <w:rPr>
          <w:sz w:val="24"/>
          <w:szCs w:val="24"/>
        </w:rPr>
        <w:t>I</w:t>
      </w:r>
      <w:r w:rsidR="00225984" w:rsidRPr="00F449C7">
        <w:rPr>
          <w:sz w:val="24"/>
          <w:szCs w:val="24"/>
        </w:rPr>
        <w:t>I</w:t>
      </w:r>
      <w:r w:rsidRPr="00F449C7">
        <w:rPr>
          <w:sz w:val="24"/>
          <w:szCs w:val="24"/>
          <w:lang w:val="ru-RU"/>
        </w:rPr>
        <w:t xml:space="preserve"> окружного смотра-конкурса работы библиотек по экологическому просв</w:t>
      </w:r>
      <w:r w:rsidRPr="00F449C7">
        <w:rPr>
          <w:sz w:val="24"/>
          <w:szCs w:val="24"/>
          <w:lang w:val="ru-RU"/>
        </w:rPr>
        <w:t>е</w:t>
      </w:r>
      <w:r w:rsidRPr="00F449C7">
        <w:rPr>
          <w:sz w:val="24"/>
          <w:szCs w:val="24"/>
          <w:lang w:val="ru-RU"/>
        </w:rPr>
        <w:t xml:space="preserve">щению </w:t>
      </w:r>
      <w:r w:rsidR="00A33141" w:rsidRPr="00A33141">
        <w:rPr>
          <w:sz w:val="24"/>
          <w:szCs w:val="24"/>
          <w:lang w:val="ru-RU"/>
        </w:rPr>
        <w:t>молодёжи</w:t>
      </w:r>
      <w:r w:rsidR="00A33141" w:rsidRPr="00F449C7">
        <w:rPr>
          <w:sz w:val="24"/>
          <w:szCs w:val="24"/>
          <w:lang w:val="ru-RU"/>
        </w:rPr>
        <w:t xml:space="preserve"> </w:t>
      </w:r>
      <w:r w:rsidR="00A33141">
        <w:rPr>
          <w:sz w:val="24"/>
          <w:szCs w:val="24"/>
          <w:lang w:val="ru-RU"/>
        </w:rPr>
        <w:t>в</w:t>
      </w:r>
      <w:r w:rsidR="00A33141" w:rsidRPr="00A33141">
        <w:rPr>
          <w:sz w:val="24"/>
          <w:szCs w:val="24"/>
          <w:lang w:val="ru-RU"/>
        </w:rPr>
        <w:t xml:space="preserve"> номинации «Сельские и поселковые библиотеки» победителем стала Белоя</w:t>
      </w:r>
      <w:r w:rsidR="00A33141" w:rsidRPr="00A33141">
        <w:rPr>
          <w:sz w:val="24"/>
          <w:szCs w:val="24"/>
          <w:lang w:val="ru-RU"/>
        </w:rPr>
        <w:t>р</w:t>
      </w:r>
      <w:r w:rsidR="00A33141" w:rsidRPr="00A33141">
        <w:rPr>
          <w:sz w:val="24"/>
          <w:szCs w:val="24"/>
          <w:lang w:val="ru-RU"/>
        </w:rPr>
        <w:t>ская библиотека</w:t>
      </w:r>
      <w:r w:rsidR="00F449C7" w:rsidRPr="00F449C7">
        <w:rPr>
          <w:sz w:val="24"/>
          <w:szCs w:val="24"/>
          <w:lang w:val="ru-RU"/>
        </w:rPr>
        <w:t>.</w:t>
      </w:r>
    </w:p>
    <w:p w:rsidR="00A33141" w:rsidRPr="00A33141" w:rsidRDefault="00F449C7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F449C7">
        <w:rPr>
          <w:sz w:val="24"/>
          <w:szCs w:val="24"/>
          <w:lang w:val="ru-RU"/>
        </w:rPr>
        <w:t xml:space="preserve">Победителями </w:t>
      </w:r>
      <w:proofErr w:type="gramStart"/>
      <w:r w:rsidRPr="00F449C7">
        <w:rPr>
          <w:sz w:val="24"/>
          <w:szCs w:val="24"/>
          <w:lang w:val="ru-RU"/>
        </w:rPr>
        <w:t>Х</w:t>
      </w:r>
      <w:proofErr w:type="gramEnd"/>
      <w:r w:rsidRPr="00A33141">
        <w:rPr>
          <w:sz w:val="24"/>
          <w:szCs w:val="24"/>
          <w:lang w:val="ru-RU"/>
        </w:rPr>
        <w:t>I</w:t>
      </w:r>
      <w:r w:rsidR="00225984" w:rsidRPr="00A33141">
        <w:rPr>
          <w:sz w:val="24"/>
          <w:szCs w:val="24"/>
          <w:lang w:val="ru-RU"/>
        </w:rPr>
        <w:t>I</w:t>
      </w:r>
      <w:r w:rsidRPr="00F449C7">
        <w:rPr>
          <w:sz w:val="24"/>
          <w:szCs w:val="24"/>
          <w:lang w:val="ru-RU"/>
        </w:rPr>
        <w:t xml:space="preserve"> районного смотра-конкурса работы библиотек по экологическому пр</w:t>
      </w:r>
      <w:r w:rsidRPr="00F449C7">
        <w:rPr>
          <w:sz w:val="24"/>
          <w:szCs w:val="24"/>
          <w:lang w:val="ru-RU"/>
        </w:rPr>
        <w:t>о</w:t>
      </w:r>
      <w:r w:rsidRPr="00F449C7">
        <w:rPr>
          <w:sz w:val="24"/>
          <w:szCs w:val="24"/>
          <w:lang w:val="ru-RU"/>
        </w:rPr>
        <w:t xml:space="preserve">свещению населения стали </w:t>
      </w:r>
      <w:r w:rsidR="00A33141" w:rsidRPr="00A33141">
        <w:rPr>
          <w:sz w:val="24"/>
          <w:szCs w:val="24"/>
          <w:lang w:val="ru-RU"/>
        </w:rPr>
        <w:t>Высокомысовская и Белоярская библиотек</w:t>
      </w:r>
      <w:r w:rsidR="00A33141">
        <w:rPr>
          <w:sz w:val="24"/>
          <w:szCs w:val="24"/>
          <w:lang w:val="ru-RU"/>
        </w:rPr>
        <w:t>и.</w:t>
      </w:r>
    </w:p>
    <w:p w:rsidR="00F449C7" w:rsidRDefault="006525BD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F449C7">
        <w:rPr>
          <w:sz w:val="24"/>
          <w:szCs w:val="24"/>
          <w:lang w:val="ru-RU"/>
        </w:rPr>
        <w:t>В 201</w:t>
      </w:r>
      <w:r w:rsidR="00A33141">
        <w:rPr>
          <w:sz w:val="24"/>
          <w:szCs w:val="24"/>
          <w:lang w:val="ru-RU"/>
        </w:rPr>
        <w:t>2</w:t>
      </w:r>
      <w:r w:rsidRPr="00F449C7">
        <w:rPr>
          <w:sz w:val="24"/>
          <w:szCs w:val="24"/>
          <w:lang w:val="ru-RU"/>
        </w:rPr>
        <w:t xml:space="preserve"> г. по итогам районных конкурсов</w:t>
      </w:r>
      <w:r w:rsidR="00F449C7">
        <w:rPr>
          <w:sz w:val="24"/>
          <w:szCs w:val="24"/>
          <w:lang w:val="ru-RU"/>
        </w:rPr>
        <w:t xml:space="preserve"> в области культуры и искусства</w:t>
      </w:r>
      <w:r w:rsidRPr="00F449C7">
        <w:rPr>
          <w:sz w:val="24"/>
          <w:szCs w:val="24"/>
          <w:lang w:val="ru-RU"/>
        </w:rPr>
        <w:t xml:space="preserve">: </w:t>
      </w:r>
    </w:p>
    <w:p w:rsidR="00A33141" w:rsidRDefault="00A33141" w:rsidP="00B30493">
      <w:pPr>
        <w:pStyle w:val="31"/>
        <w:numPr>
          <w:ilvl w:val="0"/>
          <w:numId w:val="14"/>
        </w:numPr>
        <w:spacing w:after="0"/>
        <w:ind w:left="1134"/>
        <w:jc w:val="both"/>
        <w:rPr>
          <w:sz w:val="24"/>
          <w:szCs w:val="24"/>
          <w:lang w:val="ru-RU"/>
        </w:rPr>
      </w:pPr>
      <w:r w:rsidRPr="00A33141">
        <w:rPr>
          <w:sz w:val="24"/>
          <w:szCs w:val="24"/>
          <w:lang w:val="ru-RU"/>
        </w:rPr>
        <w:t>Смирнова Т.А., главный инженер Отдела автоматизации библиотечных процессов Це</w:t>
      </w:r>
      <w:r w:rsidRPr="00A33141">
        <w:rPr>
          <w:sz w:val="24"/>
          <w:szCs w:val="24"/>
          <w:lang w:val="ru-RU"/>
        </w:rPr>
        <w:t>н</w:t>
      </w:r>
      <w:r w:rsidRPr="00A33141">
        <w:rPr>
          <w:sz w:val="24"/>
          <w:szCs w:val="24"/>
          <w:lang w:val="ru-RU"/>
        </w:rPr>
        <w:t>тральной районной библиотеки им. Г. А. Пирожникова</w:t>
      </w:r>
      <w:r>
        <w:rPr>
          <w:sz w:val="24"/>
          <w:szCs w:val="24"/>
          <w:lang w:val="ru-RU"/>
        </w:rPr>
        <w:t>, стала «Лучшим</w:t>
      </w:r>
      <w:r w:rsidRPr="00A33141">
        <w:rPr>
          <w:sz w:val="24"/>
          <w:szCs w:val="24"/>
          <w:lang w:val="ru-RU"/>
        </w:rPr>
        <w:t xml:space="preserve"> сотрудник</w:t>
      </w:r>
      <w:r>
        <w:rPr>
          <w:sz w:val="24"/>
          <w:szCs w:val="24"/>
          <w:lang w:val="ru-RU"/>
        </w:rPr>
        <w:t>ом</w:t>
      </w:r>
      <w:r w:rsidRPr="00A33141">
        <w:rPr>
          <w:sz w:val="24"/>
          <w:szCs w:val="24"/>
          <w:lang w:val="ru-RU"/>
        </w:rPr>
        <w:t xml:space="preserve"> библи</w:t>
      </w:r>
      <w:r w:rsidRPr="00A33141">
        <w:rPr>
          <w:sz w:val="24"/>
          <w:szCs w:val="24"/>
          <w:lang w:val="ru-RU"/>
        </w:rPr>
        <w:t>о</w:t>
      </w:r>
      <w:r w:rsidRPr="00A33141">
        <w:rPr>
          <w:sz w:val="24"/>
          <w:szCs w:val="24"/>
          <w:lang w:val="ru-RU"/>
        </w:rPr>
        <w:t>теки»</w:t>
      </w:r>
      <w:r>
        <w:rPr>
          <w:sz w:val="24"/>
          <w:szCs w:val="24"/>
          <w:lang w:val="ru-RU"/>
        </w:rPr>
        <w:t>;</w:t>
      </w:r>
    </w:p>
    <w:p w:rsidR="00A33141" w:rsidRDefault="00A33141" w:rsidP="00B30493">
      <w:pPr>
        <w:pStyle w:val="31"/>
        <w:numPr>
          <w:ilvl w:val="0"/>
          <w:numId w:val="14"/>
        </w:numPr>
        <w:spacing w:after="0"/>
        <w:ind w:left="1134"/>
        <w:jc w:val="both"/>
        <w:rPr>
          <w:sz w:val="24"/>
          <w:szCs w:val="24"/>
          <w:lang w:val="ru-RU"/>
        </w:rPr>
      </w:pPr>
      <w:proofErr w:type="spellStart"/>
      <w:r w:rsidRPr="00A33141">
        <w:rPr>
          <w:sz w:val="24"/>
          <w:szCs w:val="24"/>
          <w:lang w:val="ru-RU"/>
        </w:rPr>
        <w:t>Велиева</w:t>
      </w:r>
      <w:proofErr w:type="spellEnd"/>
      <w:r w:rsidRPr="00A33141">
        <w:rPr>
          <w:sz w:val="24"/>
          <w:szCs w:val="24"/>
          <w:lang w:val="ru-RU"/>
        </w:rPr>
        <w:t xml:space="preserve"> Е.Т., заведующ</w:t>
      </w:r>
      <w:r>
        <w:rPr>
          <w:sz w:val="24"/>
          <w:szCs w:val="24"/>
          <w:lang w:val="ru-RU"/>
        </w:rPr>
        <w:t>ая</w:t>
      </w:r>
      <w:r w:rsidRPr="00A33141">
        <w:rPr>
          <w:sz w:val="24"/>
          <w:szCs w:val="24"/>
          <w:lang w:val="ru-RU"/>
        </w:rPr>
        <w:t xml:space="preserve"> </w:t>
      </w:r>
      <w:proofErr w:type="spellStart"/>
      <w:r w:rsidRPr="00A33141">
        <w:rPr>
          <w:sz w:val="24"/>
          <w:szCs w:val="24"/>
          <w:lang w:val="ru-RU"/>
        </w:rPr>
        <w:t>Барсовской</w:t>
      </w:r>
      <w:proofErr w:type="spellEnd"/>
      <w:r w:rsidRPr="00A33141">
        <w:rPr>
          <w:sz w:val="24"/>
          <w:szCs w:val="24"/>
          <w:lang w:val="ru-RU"/>
        </w:rPr>
        <w:t xml:space="preserve"> библиотекой </w:t>
      </w:r>
      <w:r>
        <w:rPr>
          <w:sz w:val="24"/>
          <w:szCs w:val="24"/>
          <w:lang w:val="ru-RU"/>
        </w:rPr>
        <w:t xml:space="preserve"> стала «</w:t>
      </w:r>
      <w:r w:rsidRPr="00A33141">
        <w:rPr>
          <w:sz w:val="24"/>
          <w:szCs w:val="24"/>
          <w:lang w:val="ru-RU"/>
        </w:rPr>
        <w:t>Лучши</w:t>
      </w:r>
      <w:r>
        <w:rPr>
          <w:sz w:val="24"/>
          <w:szCs w:val="24"/>
          <w:lang w:val="ru-RU"/>
        </w:rPr>
        <w:t>м</w:t>
      </w:r>
      <w:r w:rsidRPr="00A33141">
        <w:rPr>
          <w:sz w:val="24"/>
          <w:szCs w:val="24"/>
          <w:lang w:val="ru-RU"/>
        </w:rPr>
        <w:t xml:space="preserve"> руководител</w:t>
      </w:r>
      <w:r>
        <w:rPr>
          <w:sz w:val="24"/>
          <w:szCs w:val="24"/>
          <w:lang w:val="ru-RU"/>
        </w:rPr>
        <w:t>ем</w:t>
      </w:r>
      <w:r w:rsidRPr="00A33141">
        <w:rPr>
          <w:sz w:val="24"/>
          <w:szCs w:val="24"/>
          <w:lang w:val="ru-RU"/>
        </w:rPr>
        <w:t xml:space="preserve"> библиотеки»</w:t>
      </w:r>
      <w:r>
        <w:rPr>
          <w:sz w:val="24"/>
          <w:szCs w:val="24"/>
          <w:lang w:val="ru-RU"/>
        </w:rPr>
        <w:t>.</w:t>
      </w:r>
    </w:p>
    <w:p w:rsidR="00F449C7" w:rsidRPr="00F449C7" w:rsidRDefault="009D45C4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F449C7">
        <w:rPr>
          <w:sz w:val="24"/>
          <w:szCs w:val="24"/>
          <w:lang w:val="ru-RU"/>
        </w:rPr>
        <w:lastRenderedPageBreak/>
        <w:t>Диплом 1-й степени</w:t>
      </w:r>
      <w:r w:rsidRPr="00A33141">
        <w:rPr>
          <w:sz w:val="24"/>
          <w:szCs w:val="24"/>
          <w:lang w:val="ru-RU"/>
        </w:rPr>
        <w:t xml:space="preserve"> </w:t>
      </w:r>
      <w:r w:rsidR="00A33141" w:rsidRPr="00A33141">
        <w:rPr>
          <w:sz w:val="24"/>
          <w:szCs w:val="24"/>
          <w:lang w:val="ru-RU"/>
        </w:rPr>
        <w:t>I</w:t>
      </w:r>
      <w:r w:rsidR="00F449C7" w:rsidRPr="00A33141">
        <w:rPr>
          <w:sz w:val="24"/>
          <w:szCs w:val="24"/>
          <w:lang w:val="ru-RU"/>
        </w:rPr>
        <w:t>I районного конкурса профессионального мастерства библиотечных работников Сургутского рай</w:t>
      </w:r>
      <w:r>
        <w:rPr>
          <w:sz w:val="24"/>
          <w:szCs w:val="24"/>
          <w:lang w:val="ru-RU"/>
        </w:rPr>
        <w:t xml:space="preserve">она стала </w:t>
      </w:r>
      <w:r w:rsidR="00A33141">
        <w:rPr>
          <w:sz w:val="24"/>
          <w:szCs w:val="24"/>
          <w:lang w:val="ru-RU"/>
        </w:rPr>
        <w:t>Нехай</w:t>
      </w:r>
      <w:r w:rsidR="00F449C7" w:rsidRPr="00F449C7">
        <w:rPr>
          <w:sz w:val="24"/>
          <w:szCs w:val="24"/>
          <w:lang w:val="ru-RU"/>
        </w:rPr>
        <w:t xml:space="preserve"> Т.</w:t>
      </w:r>
      <w:r w:rsidR="00A33141">
        <w:rPr>
          <w:sz w:val="24"/>
          <w:szCs w:val="24"/>
          <w:lang w:val="ru-RU"/>
        </w:rPr>
        <w:t>П</w:t>
      </w:r>
      <w:r w:rsidR="00F449C7" w:rsidRPr="00F449C7">
        <w:rPr>
          <w:sz w:val="24"/>
          <w:szCs w:val="24"/>
          <w:lang w:val="ru-RU"/>
        </w:rPr>
        <w:t xml:space="preserve">., </w:t>
      </w:r>
      <w:r w:rsidR="00A33141">
        <w:rPr>
          <w:sz w:val="24"/>
          <w:szCs w:val="24"/>
          <w:lang w:val="ru-RU"/>
        </w:rPr>
        <w:t xml:space="preserve">заведующая </w:t>
      </w:r>
      <w:proofErr w:type="spellStart"/>
      <w:r w:rsidR="00A33141">
        <w:rPr>
          <w:sz w:val="24"/>
          <w:szCs w:val="24"/>
          <w:lang w:val="ru-RU"/>
        </w:rPr>
        <w:t>Сытоминской</w:t>
      </w:r>
      <w:proofErr w:type="spellEnd"/>
      <w:r w:rsidR="00A3314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библиотекой</w:t>
      </w:r>
      <w:r w:rsidR="00A33141">
        <w:rPr>
          <w:sz w:val="24"/>
          <w:szCs w:val="24"/>
          <w:lang w:val="ru-RU"/>
        </w:rPr>
        <w:t>.</w:t>
      </w:r>
    </w:p>
    <w:p w:rsidR="00F449C7" w:rsidRPr="00F449C7" w:rsidRDefault="009D45C4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Pr="009D45C4">
        <w:rPr>
          <w:sz w:val="24"/>
          <w:szCs w:val="24"/>
          <w:lang w:val="ru-RU"/>
        </w:rPr>
        <w:t>а Доску Почёта отрасли культура</w:t>
      </w:r>
      <w:r>
        <w:rPr>
          <w:sz w:val="24"/>
          <w:szCs w:val="24"/>
          <w:lang w:val="ru-RU"/>
        </w:rPr>
        <w:t xml:space="preserve"> (Сургутского района) занесена </w:t>
      </w:r>
      <w:r w:rsidRPr="009D45C4">
        <w:rPr>
          <w:sz w:val="24"/>
          <w:szCs w:val="24"/>
          <w:lang w:val="ru-RU"/>
        </w:rPr>
        <w:t xml:space="preserve">Чарикова Т.Н., </w:t>
      </w:r>
      <w:r>
        <w:rPr>
          <w:sz w:val="24"/>
          <w:szCs w:val="24"/>
          <w:lang w:val="ru-RU"/>
        </w:rPr>
        <w:t>заведу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>щая библиотекой семейного чтения</w:t>
      </w:r>
      <w:r w:rsidRPr="009D45C4">
        <w:rPr>
          <w:sz w:val="24"/>
          <w:szCs w:val="24"/>
          <w:lang w:val="ru-RU"/>
        </w:rPr>
        <w:t xml:space="preserve"> п. Солнечный</w:t>
      </w:r>
      <w:r>
        <w:rPr>
          <w:sz w:val="24"/>
          <w:szCs w:val="24"/>
          <w:lang w:val="ru-RU"/>
        </w:rPr>
        <w:t>.</w:t>
      </w:r>
    </w:p>
    <w:p w:rsidR="006525BD" w:rsidRPr="0013000A" w:rsidRDefault="001C7358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13000A">
        <w:rPr>
          <w:sz w:val="24"/>
          <w:szCs w:val="24"/>
          <w:lang w:val="ru-RU"/>
        </w:rPr>
        <w:t xml:space="preserve">В </w:t>
      </w:r>
      <w:r w:rsidR="006525BD" w:rsidRPr="0013000A">
        <w:rPr>
          <w:sz w:val="24"/>
          <w:szCs w:val="24"/>
          <w:lang w:val="ru-RU"/>
        </w:rPr>
        <w:t>201</w:t>
      </w:r>
      <w:r w:rsidR="009D45C4">
        <w:rPr>
          <w:sz w:val="24"/>
          <w:szCs w:val="24"/>
          <w:lang w:val="ru-RU"/>
        </w:rPr>
        <w:t>2</w:t>
      </w:r>
      <w:r w:rsidR="006525BD" w:rsidRPr="0013000A">
        <w:rPr>
          <w:sz w:val="24"/>
          <w:szCs w:val="24"/>
          <w:lang w:val="ru-RU"/>
        </w:rPr>
        <w:t xml:space="preserve"> г. в адрес библиотек получены </w:t>
      </w:r>
      <w:r w:rsidR="009D45C4">
        <w:rPr>
          <w:sz w:val="24"/>
          <w:szCs w:val="24"/>
          <w:lang w:val="ru-RU"/>
        </w:rPr>
        <w:t>6</w:t>
      </w:r>
      <w:r w:rsidR="006525BD" w:rsidRPr="0013000A">
        <w:rPr>
          <w:sz w:val="24"/>
          <w:szCs w:val="24"/>
          <w:lang w:val="ru-RU"/>
        </w:rPr>
        <w:t>7 положительных отзывов от пользователей.</w:t>
      </w:r>
    </w:p>
    <w:p w:rsidR="00872D69" w:rsidRDefault="00872D69" w:rsidP="000A6A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D69">
        <w:rPr>
          <w:rFonts w:ascii="Times New Roman" w:hAnsi="Times New Roman" w:cs="Times New Roman"/>
          <w:b/>
          <w:sz w:val="24"/>
          <w:szCs w:val="24"/>
        </w:rPr>
        <w:t>Даты</w:t>
      </w:r>
    </w:p>
    <w:p w:rsidR="0013663A" w:rsidRDefault="004D468B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r w:rsidRPr="004D468B">
        <w:rPr>
          <w:sz w:val="24"/>
          <w:szCs w:val="24"/>
          <w:lang w:val="ru-RU"/>
        </w:rPr>
        <w:t>201</w:t>
      </w:r>
      <w:r w:rsidR="009D45C4">
        <w:rPr>
          <w:sz w:val="24"/>
          <w:szCs w:val="24"/>
          <w:lang w:val="ru-RU"/>
        </w:rPr>
        <w:t>2</w:t>
      </w:r>
      <w:r w:rsidR="001135BF">
        <w:rPr>
          <w:sz w:val="24"/>
          <w:szCs w:val="24"/>
          <w:lang w:val="ru-RU"/>
        </w:rPr>
        <w:t xml:space="preserve"> г. отметили</w:t>
      </w:r>
      <w:r>
        <w:rPr>
          <w:sz w:val="24"/>
          <w:szCs w:val="24"/>
          <w:lang w:val="ru-RU"/>
        </w:rPr>
        <w:t xml:space="preserve"> юбилеи:</w:t>
      </w:r>
      <w:r w:rsidRPr="004D468B">
        <w:rPr>
          <w:sz w:val="24"/>
          <w:szCs w:val="24"/>
          <w:lang w:val="ru-RU"/>
        </w:rPr>
        <w:t xml:space="preserve">  </w:t>
      </w:r>
    </w:p>
    <w:p w:rsidR="0013663A" w:rsidRDefault="009D45C4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Локосовская</w:t>
      </w:r>
      <w:r w:rsidR="0013663A">
        <w:rPr>
          <w:sz w:val="24"/>
          <w:szCs w:val="24"/>
          <w:lang w:val="ru-RU"/>
        </w:rPr>
        <w:t xml:space="preserve"> </w:t>
      </w:r>
      <w:proofErr w:type="gramStart"/>
      <w:r w:rsidR="00F35AF5">
        <w:rPr>
          <w:sz w:val="24"/>
          <w:szCs w:val="24"/>
          <w:lang w:val="ru-RU"/>
        </w:rPr>
        <w:t>сельская</w:t>
      </w:r>
      <w:proofErr w:type="gramEnd"/>
      <w:r w:rsidR="00F35AF5">
        <w:rPr>
          <w:sz w:val="24"/>
          <w:szCs w:val="24"/>
          <w:lang w:val="ru-RU"/>
        </w:rPr>
        <w:t xml:space="preserve"> </w:t>
      </w:r>
      <w:r w:rsidR="0013663A">
        <w:rPr>
          <w:sz w:val="24"/>
          <w:szCs w:val="24"/>
          <w:lang w:val="ru-RU"/>
        </w:rPr>
        <w:t xml:space="preserve">библиотека – </w:t>
      </w:r>
      <w:r w:rsidR="0013663A" w:rsidRPr="004D468B">
        <w:rPr>
          <w:sz w:val="24"/>
          <w:szCs w:val="24"/>
          <w:lang w:val="ru-RU"/>
        </w:rPr>
        <w:t>60 лет</w:t>
      </w:r>
      <w:r w:rsidR="0013663A">
        <w:rPr>
          <w:sz w:val="24"/>
          <w:szCs w:val="24"/>
          <w:lang w:val="ru-RU"/>
        </w:rPr>
        <w:t xml:space="preserve"> (открыта в 195</w:t>
      </w:r>
      <w:r>
        <w:rPr>
          <w:sz w:val="24"/>
          <w:szCs w:val="24"/>
          <w:lang w:val="ru-RU"/>
        </w:rPr>
        <w:t>2</w:t>
      </w:r>
      <w:r w:rsidR="0013663A">
        <w:rPr>
          <w:sz w:val="24"/>
          <w:szCs w:val="24"/>
          <w:lang w:val="ru-RU"/>
        </w:rPr>
        <w:t xml:space="preserve"> году).</w:t>
      </w:r>
    </w:p>
    <w:p w:rsidR="009D45C4" w:rsidRDefault="009D45C4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Белоярская</w:t>
      </w:r>
      <w:proofErr w:type="gramEnd"/>
      <w:r>
        <w:rPr>
          <w:sz w:val="24"/>
          <w:szCs w:val="24"/>
          <w:lang w:val="ru-RU"/>
        </w:rPr>
        <w:t xml:space="preserve"> библиотека – 40 лет (открыта в 1972 году).</w:t>
      </w:r>
    </w:p>
    <w:p w:rsidR="00690FE1" w:rsidRPr="00690FE1" w:rsidRDefault="00690FE1" w:rsidP="000A6A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Профессиональные связи</w:t>
      </w:r>
    </w:p>
    <w:p w:rsidR="00F35AF5" w:rsidRDefault="00155AD7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МУК «СРЦБС» активно позиционирует себя в професси</w:t>
      </w:r>
      <w:r w:rsidR="0031367D">
        <w:rPr>
          <w:sz w:val="24"/>
          <w:szCs w:val="24"/>
          <w:lang w:val="ru-RU"/>
        </w:rPr>
        <w:t>ональном сообществе, являясь с 199</w:t>
      </w:r>
      <w:r>
        <w:rPr>
          <w:sz w:val="24"/>
          <w:szCs w:val="24"/>
          <w:lang w:val="ru-RU"/>
        </w:rPr>
        <w:t>4 г</w:t>
      </w:r>
      <w:r w:rsidR="00A87611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членом Российской библиотечной ассоциации.</w:t>
      </w:r>
      <w:r w:rsidR="0031367D">
        <w:rPr>
          <w:sz w:val="24"/>
          <w:szCs w:val="24"/>
          <w:lang w:val="ru-RU"/>
        </w:rPr>
        <w:t xml:space="preserve"> В 201</w:t>
      </w:r>
      <w:r w:rsidR="009D45C4">
        <w:rPr>
          <w:sz w:val="24"/>
          <w:szCs w:val="24"/>
          <w:lang w:val="ru-RU"/>
        </w:rPr>
        <w:t>2</w:t>
      </w:r>
      <w:r w:rsidR="0031367D">
        <w:rPr>
          <w:sz w:val="24"/>
          <w:szCs w:val="24"/>
          <w:lang w:val="ru-RU"/>
        </w:rPr>
        <w:t xml:space="preserve"> г</w:t>
      </w:r>
      <w:r w:rsidR="00A87611">
        <w:rPr>
          <w:sz w:val="24"/>
          <w:szCs w:val="24"/>
          <w:lang w:val="ru-RU"/>
        </w:rPr>
        <w:t>.</w:t>
      </w:r>
      <w:r w:rsidR="0031367D">
        <w:rPr>
          <w:sz w:val="24"/>
          <w:szCs w:val="24"/>
          <w:lang w:val="ru-RU"/>
        </w:rPr>
        <w:t xml:space="preserve"> на </w:t>
      </w:r>
      <w:r w:rsidR="0031367D" w:rsidRPr="0031367D">
        <w:rPr>
          <w:sz w:val="24"/>
          <w:szCs w:val="24"/>
          <w:lang w:val="ru-RU"/>
        </w:rPr>
        <w:t>XVI</w:t>
      </w:r>
      <w:r w:rsidR="009D45C4" w:rsidRPr="0031367D">
        <w:rPr>
          <w:sz w:val="24"/>
          <w:szCs w:val="24"/>
          <w:lang w:val="ru-RU"/>
        </w:rPr>
        <w:t>I</w:t>
      </w:r>
      <w:r w:rsidR="0031367D" w:rsidRPr="0031367D">
        <w:rPr>
          <w:sz w:val="24"/>
          <w:szCs w:val="24"/>
          <w:lang w:val="ru-RU"/>
        </w:rPr>
        <w:t xml:space="preserve"> Ежегодн</w:t>
      </w:r>
      <w:r w:rsidR="0031367D">
        <w:rPr>
          <w:sz w:val="24"/>
          <w:szCs w:val="24"/>
          <w:lang w:val="ru-RU"/>
        </w:rPr>
        <w:t>ой</w:t>
      </w:r>
      <w:r w:rsidR="0031367D" w:rsidRPr="0031367D">
        <w:rPr>
          <w:sz w:val="24"/>
          <w:szCs w:val="24"/>
          <w:lang w:val="ru-RU"/>
        </w:rPr>
        <w:t xml:space="preserve"> Конференции Российской библиотечной ассоциации</w:t>
      </w:r>
      <w:r w:rsidR="0031367D">
        <w:rPr>
          <w:sz w:val="24"/>
          <w:szCs w:val="24"/>
          <w:lang w:val="ru-RU"/>
        </w:rPr>
        <w:t xml:space="preserve"> </w:t>
      </w:r>
      <w:r w:rsidR="00017152">
        <w:rPr>
          <w:sz w:val="24"/>
          <w:szCs w:val="24"/>
          <w:lang w:val="ru-RU"/>
        </w:rPr>
        <w:t>на Секции сельских библиотек прозвучал доклад замест</w:t>
      </w:r>
      <w:r w:rsidR="00017152">
        <w:rPr>
          <w:sz w:val="24"/>
          <w:szCs w:val="24"/>
          <w:lang w:val="ru-RU"/>
        </w:rPr>
        <w:t>и</w:t>
      </w:r>
      <w:r w:rsidR="00017152">
        <w:rPr>
          <w:sz w:val="24"/>
          <w:szCs w:val="24"/>
          <w:lang w:val="ru-RU"/>
        </w:rPr>
        <w:t>теля директора МКУК «СРЦБС» Ковалевой И.А. «Аудит сельских библиотек на соответствие ст</w:t>
      </w:r>
      <w:r w:rsidR="00017152">
        <w:rPr>
          <w:sz w:val="24"/>
          <w:szCs w:val="24"/>
          <w:lang w:val="ru-RU"/>
        </w:rPr>
        <w:t>а</w:t>
      </w:r>
      <w:r w:rsidR="00017152">
        <w:rPr>
          <w:sz w:val="24"/>
          <w:szCs w:val="24"/>
          <w:lang w:val="ru-RU"/>
        </w:rPr>
        <w:t>тусу «модельная» как элемент системы менеджмента качества».</w:t>
      </w:r>
    </w:p>
    <w:p w:rsidR="00C86425" w:rsidRPr="00741A27" w:rsidRDefault="00C86425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C54143">
        <w:rPr>
          <w:sz w:val="24"/>
          <w:szCs w:val="24"/>
          <w:lang w:val="ru-RU"/>
        </w:rPr>
        <w:t>Всего в 2012 г. сотрудник</w:t>
      </w:r>
      <w:r>
        <w:rPr>
          <w:sz w:val="24"/>
          <w:szCs w:val="24"/>
          <w:lang w:val="ru-RU"/>
        </w:rPr>
        <w:t>и МКУК «СРЦБС» приняли</w:t>
      </w:r>
      <w:r w:rsidRPr="00C54143">
        <w:rPr>
          <w:sz w:val="24"/>
          <w:szCs w:val="24"/>
          <w:lang w:val="ru-RU"/>
        </w:rPr>
        <w:t xml:space="preserve"> участие в 2</w:t>
      </w:r>
      <w:r>
        <w:rPr>
          <w:sz w:val="24"/>
          <w:szCs w:val="24"/>
          <w:lang w:val="ru-RU"/>
        </w:rPr>
        <w:t>2</w:t>
      </w:r>
      <w:r w:rsidRPr="00C54143">
        <w:rPr>
          <w:sz w:val="24"/>
          <w:szCs w:val="24"/>
          <w:lang w:val="ru-RU"/>
        </w:rPr>
        <w:t xml:space="preserve"> обучающих меропри</w:t>
      </w:r>
      <w:r w:rsidRPr="00C54143">
        <w:rPr>
          <w:sz w:val="24"/>
          <w:szCs w:val="24"/>
          <w:lang w:val="ru-RU"/>
        </w:rPr>
        <w:t>я</w:t>
      </w:r>
      <w:r w:rsidRPr="00C54143">
        <w:rPr>
          <w:sz w:val="24"/>
          <w:szCs w:val="24"/>
          <w:lang w:val="ru-RU"/>
        </w:rPr>
        <w:t>тиях, 8</w:t>
      </w:r>
      <w:r>
        <w:rPr>
          <w:sz w:val="24"/>
          <w:szCs w:val="24"/>
          <w:lang w:val="ru-RU"/>
        </w:rPr>
        <w:t>6</w:t>
      </w:r>
      <w:r w:rsidRPr="00C54143">
        <w:rPr>
          <w:sz w:val="24"/>
          <w:szCs w:val="24"/>
          <w:lang w:val="ru-RU"/>
        </w:rPr>
        <w:t xml:space="preserve"> чел. получили документ</w:t>
      </w:r>
      <w:r>
        <w:rPr>
          <w:sz w:val="24"/>
          <w:szCs w:val="24"/>
          <w:lang w:val="ru-RU"/>
        </w:rPr>
        <w:t xml:space="preserve"> (дипломы, удостоверения, сертификаты)</w:t>
      </w:r>
      <w:r w:rsidRPr="00C54143">
        <w:rPr>
          <w:sz w:val="24"/>
          <w:szCs w:val="24"/>
          <w:lang w:val="ru-RU"/>
        </w:rPr>
        <w:t>, подтверждающий пр</w:t>
      </w:r>
      <w:r w:rsidRPr="00C54143">
        <w:rPr>
          <w:sz w:val="24"/>
          <w:szCs w:val="24"/>
          <w:lang w:val="ru-RU"/>
        </w:rPr>
        <w:t>о</w:t>
      </w:r>
      <w:r w:rsidRPr="00C54143">
        <w:rPr>
          <w:sz w:val="24"/>
          <w:szCs w:val="24"/>
          <w:lang w:val="ru-RU"/>
        </w:rPr>
        <w:t>хождение обучения.</w:t>
      </w:r>
    </w:p>
    <w:p w:rsidR="0031367D" w:rsidRPr="00B30493" w:rsidRDefault="00F35AF5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B30493">
        <w:rPr>
          <w:sz w:val="24"/>
          <w:szCs w:val="24"/>
          <w:lang w:val="ru-RU"/>
        </w:rPr>
        <w:t>В 201</w:t>
      </w:r>
      <w:r w:rsidR="00B30493" w:rsidRPr="00B30493">
        <w:rPr>
          <w:sz w:val="24"/>
          <w:szCs w:val="24"/>
          <w:lang w:val="ru-RU"/>
        </w:rPr>
        <w:t>2</w:t>
      </w:r>
      <w:r w:rsidRPr="00B30493">
        <w:rPr>
          <w:sz w:val="24"/>
          <w:szCs w:val="24"/>
          <w:lang w:val="ru-RU"/>
        </w:rPr>
        <w:t xml:space="preserve"> г. </w:t>
      </w:r>
      <w:r w:rsidR="0080643F" w:rsidRPr="00B30493">
        <w:rPr>
          <w:sz w:val="24"/>
          <w:szCs w:val="24"/>
          <w:lang w:val="ru-RU"/>
        </w:rPr>
        <w:t xml:space="preserve">в профессиональных изданиях окружного уровня опубликовано </w:t>
      </w:r>
      <w:r w:rsidR="00B30493" w:rsidRPr="00B30493">
        <w:rPr>
          <w:sz w:val="24"/>
          <w:szCs w:val="24"/>
          <w:lang w:val="ru-RU"/>
        </w:rPr>
        <w:t>6</w:t>
      </w:r>
      <w:r w:rsidR="00DF5C18" w:rsidRPr="00B30493">
        <w:rPr>
          <w:sz w:val="24"/>
          <w:szCs w:val="24"/>
          <w:lang w:val="ru-RU"/>
        </w:rPr>
        <w:t xml:space="preserve"> статей.</w:t>
      </w:r>
    </w:p>
    <w:p w:rsidR="0022058E" w:rsidRPr="0031367D" w:rsidRDefault="0022058E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201</w:t>
      </w:r>
      <w:r w:rsidR="00017152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 г. библиотеки Сургутского района приняли участие в </w:t>
      </w:r>
      <w:r w:rsidR="00552B62">
        <w:rPr>
          <w:sz w:val="24"/>
          <w:szCs w:val="24"/>
          <w:lang w:val="ru-RU"/>
        </w:rPr>
        <w:t>19</w:t>
      </w:r>
      <w:r w:rsidR="004316C8">
        <w:rPr>
          <w:sz w:val="24"/>
          <w:szCs w:val="24"/>
          <w:lang w:val="ru-RU"/>
        </w:rPr>
        <w:t xml:space="preserve"> мониторингах Департаме</w:t>
      </w:r>
      <w:r w:rsidR="004316C8">
        <w:rPr>
          <w:sz w:val="24"/>
          <w:szCs w:val="24"/>
          <w:lang w:val="ru-RU"/>
        </w:rPr>
        <w:t>н</w:t>
      </w:r>
      <w:r w:rsidR="004316C8">
        <w:rPr>
          <w:sz w:val="24"/>
          <w:szCs w:val="24"/>
          <w:lang w:val="ru-RU"/>
        </w:rPr>
        <w:t xml:space="preserve">та культуры округа и Государственной библиотеки Югры, </w:t>
      </w:r>
      <w:r w:rsidR="00552B62">
        <w:rPr>
          <w:sz w:val="24"/>
          <w:szCs w:val="24"/>
          <w:lang w:val="ru-RU"/>
        </w:rPr>
        <w:t>Управления культуры, молодёжной п</w:t>
      </w:r>
      <w:r w:rsidR="00552B62">
        <w:rPr>
          <w:sz w:val="24"/>
          <w:szCs w:val="24"/>
          <w:lang w:val="ru-RU"/>
        </w:rPr>
        <w:t>о</w:t>
      </w:r>
      <w:r w:rsidR="00552B62">
        <w:rPr>
          <w:sz w:val="24"/>
          <w:szCs w:val="24"/>
          <w:lang w:val="ru-RU"/>
        </w:rPr>
        <w:t>литики, туризма и спорта администрации Сургутского района</w:t>
      </w:r>
      <w:r w:rsidR="004316C8">
        <w:rPr>
          <w:sz w:val="24"/>
          <w:szCs w:val="24"/>
          <w:lang w:val="ru-RU"/>
        </w:rPr>
        <w:t>.</w:t>
      </w:r>
    </w:p>
    <w:p w:rsidR="00890C79" w:rsidRDefault="00816073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5621B2">
        <w:rPr>
          <w:sz w:val="24"/>
          <w:szCs w:val="24"/>
          <w:lang w:val="ru-RU"/>
        </w:rPr>
        <w:t xml:space="preserve">ЦРБ </w:t>
      </w:r>
      <w:r w:rsidR="00890C79" w:rsidRPr="00890C79">
        <w:rPr>
          <w:sz w:val="24"/>
          <w:szCs w:val="24"/>
          <w:lang w:val="ru-RU"/>
        </w:rPr>
        <w:t xml:space="preserve">им. Г.А. Пирожникова </w:t>
      </w:r>
      <w:r w:rsidR="00890C79" w:rsidRPr="006C4D87">
        <w:rPr>
          <w:sz w:val="24"/>
          <w:szCs w:val="24"/>
          <w:lang w:val="ru-RU"/>
        </w:rPr>
        <w:t>осуществляет методическое обеспечение деятельности библи</w:t>
      </w:r>
      <w:r w:rsidR="00890C79" w:rsidRPr="006C4D87">
        <w:rPr>
          <w:sz w:val="24"/>
          <w:szCs w:val="24"/>
          <w:lang w:val="ru-RU"/>
        </w:rPr>
        <w:t>о</w:t>
      </w:r>
      <w:r w:rsidR="00890C79" w:rsidRPr="006C4D87">
        <w:rPr>
          <w:sz w:val="24"/>
          <w:szCs w:val="24"/>
          <w:lang w:val="ru-RU"/>
        </w:rPr>
        <w:t>тек Сургутского района</w:t>
      </w:r>
      <w:r w:rsidR="00890C79">
        <w:rPr>
          <w:sz w:val="24"/>
          <w:szCs w:val="24"/>
          <w:lang w:val="ru-RU"/>
        </w:rPr>
        <w:t xml:space="preserve"> всех систем и ведомств</w:t>
      </w:r>
      <w:r w:rsidR="00890C79" w:rsidRPr="006C4D87">
        <w:rPr>
          <w:sz w:val="24"/>
          <w:szCs w:val="24"/>
          <w:lang w:val="ru-RU"/>
        </w:rPr>
        <w:t>.</w:t>
      </w:r>
      <w:r w:rsidR="00890C79">
        <w:rPr>
          <w:sz w:val="24"/>
          <w:szCs w:val="24"/>
          <w:lang w:val="ru-RU"/>
        </w:rPr>
        <w:t xml:space="preserve"> Ежегодно проводятся совещания, семинары, тр</w:t>
      </w:r>
      <w:r w:rsidR="00890C79">
        <w:rPr>
          <w:sz w:val="24"/>
          <w:szCs w:val="24"/>
          <w:lang w:val="ru-RU"/>
        </w:rPr>
        <w:t>е</w:t>
      </w:r>
      <w:r w:rsidR="00890C79">
        <w:rPr>
          <w:sz w:val="24"/>
          <w:szCs w:val="24"/>
          <w:lang w:val="ru-RU"/>
        </w:rPr>
        <w:t>нинги, стажировки и др. мероприятия</w:t>
      </w:r>
      <w:r w:rsidR="00890C79" w:rsidRPr="006C4D87">
        <w:rPr>
          <w:sz w:val="24"/>
          <w:szCs w:val="24"/>
          <w:lang w:val="ru-RU"/>
        </w:rPr>
        <w:t xml:space="preserve"> </w:t>
      </w:r>
      <w:r w:rsidR="00890C79">
        <w:rPr>
          <w:sz w:val="24"/>
          <w:szCs w:val="24"/>
          <w:lang w:val="ru-RU"/>
        </w:rPr>
        <w:t>по повышению профессионального уровня специалистов библиотек.</w:t>
      </w:r>
    </w:p>
    <w:p w:rsidR="00552B62" w:rsidRDefault="00F35AF5" w:rsidP="00B30493">
      <w:pPr>
        <w:pStyle w:val="31"/>
        <w:spacing w:after="0"/>
        <w:ind w:left="0" w:firstLine="709"/>
        <w:jc w:val="both"/>
        <w:rPr>
          <w:sz w:val="24"/>
          <w:szCs w:val="24"/>
          <w:lang w:val="ru-RU"/>
        </w:rPr>
      </w:pPr>
      <w:r w:rsidRPr="00741A27">
        <w:rPr>
          <w:sz w:val="24"/>
          <w:szCs w:val="24"/>
          <w:lang w:val="ru-RU"/>
        </w:rPr>
        <w:t>В 201</w:t>
      </w:r>
      <w:r w:rsidR="00552B62">
        <w:rPr>
          <w:sz w:val="24"/>
          <w:szCs w:val="24"/>
          <w:lang w:val="ru-RU"/>
        </w:rPr>
        <w:t>2</w:t>
      </w:r>
      <w:r w:rsidRPr="00741A27">
        <w:rPr>
          <w:sz w:val="24"/>
          <w:szCs w:val="24"/>
          <w:lang w:val="ru-RU"/>
        </w:rPr>
        <w:t xml:space="preserve"> г. на базе ЦРБ им. Г.А. Пирожникова совместно с ИДПО ЧГАКИ (г. Челябинск) о</w:t>
      </w:r>
      <w:r w:rsidRPr="00741A27">
        <w:rPr>
          <w:sz w:val="24"/>
          <w:szCs w:val="24"/>
          <w:lang w:val="ru-RU"/>
        </w:rPr>
        <w:t>р</w:t>
      </w:r>
      <w:r w:rsidRPr="00741A27">
        <w:rPr>
          <w:sz w:val="24"/>
          <w:szCs w:val="24"/>
          <w:lang w:val="ru-RU"/>
        </w:rPr>
        <w:t>ганизованы годичные курсы переподго</w:t>
      </w:r>
      <w:r w:rsidR="00552B62">
        <w:rPr>
          <w:sz w:val="24"/>
          <w:szCs w:val="24"/>
          <w:lang w:val="ru-RU"/>
        </w:rPr>
        <w:t>товки и краткосрочные курсы повышения квалификации:</w:t>
      </w:r>
    </w:p>
    <w:p w:rsidR="00F35AF5" w:rsidRDefault="00552B62" w:rsidP="00552B62">
      <w:pPr>
        <w:pStyle w:val="31"/>
        <w:numPr>
          <w:ilvl w:val="0"/>
          <w:numId w:val="15"/>
        </w:numPr>
        <w:tabs>
          <w:tab w:val="left" w:pos="1134"/>
        </w:tabs>
        <w:spacing w:after="0"/>
        <w:ind w:left="0"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Программу переподготовки в 2012 г. прошли</w:t>
      </w:r>
      <w:r w:rsidR="00F35AF5" w:rsidRPr="00741A27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>4</w:t>
      </w:r>
      <w:r w:rsidR="00F35AF5" w:rsidRPr="00741A27">
        <w:rPr>
          <w:sz w:val="24"/>
          <w:szCs w:val="24"/>
          <w:lang w:val="ru-RU"/>
        </w:rPr>
        <w:t xml:space="preserve"> специалистов из МКУК «СРЦБС», МБУК «ЦБС» г. Сургута, МУК «Лянторская ЦБС» и МУК «ЦБС» г. </w:t>
      </w:r>
      <w:proofErr w:type="spellStart"/>
      <w:r w:rsidR="00F35AF5" w:rsidRPr="00741A27">
        <w:rPr>
          <w:sz w:val="24"/>
          <w:szCs w:val="24"/>
          <w:lang w:val="ru-RU"/>
        </w:rPr>
        <w:t>Пыть-Ях</w:t>
      </w:r>
      <w:proofErr w:type="spellEnd"/>
      <w:r w:rsidR="00F35AF5" w:rsidRPr="00741A27">
        <w:rPr>
          <w:sz w:val="24"/>
          <w:szCs w:val="24"/>
          <w:lang w:val="ru-RU"/>
        </w:rPr>
        <w:t>. Данные курсы о</w:t>
      </w:r>
      <w:r w:rsidR="00F35AF5" w:rsidRPr="00741A27">
        <w:rPr>
          <w:sz w:val="24"/>
          <w:szCs w:val="24"/>
          <w:lang w:val="ru-RU"/>
        </w:rPr>
        <w:t>р</w:t>
      </w:r>
      <w:r w:rsidR="00F35AF5" w:rsidRPr="00741A27">
        <w:rPr>
          <w:sz w:val="24"/>
          <w:szCs w:val="24"/>
          <w:lang w:val="ru-RU"/>
        </w:rPr>
        <w:t xml:space="preserve">ганизуются на базе учреждения </w:t>
      </w:r>
      <w:r>
        <w:rPr>
          <w:sz w:val="24"/>
          <w:szCs w:val="24"/>
          <w:lang w:val="ru-RU"/>
        </w:rPr>
        <w:t>четвёртый раз</w:t>
      </w:r>
      <w:r w:rsidR="00F35AF5" w:rsidRPr="00741A27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с 2008 г. программу переподготовки прошли 52 специалиста округа</w:t>
      </w:r>
      <w:r w:rsidR="00F35AF5" w:rsidRPr="00741A27">
        <w:rPr>
          <w:sz w:val="24"/>
          <w:szCs w:val="24"/>
          <w:lang w:val="ru-RU"/>
        </w:rPr>
        <w:t xml:space="preserve">. </w:t>
      </w:r>
    </w:p>
    <w:p w:rsidR="00552B62" w:rsidRDefault="00552B62" w:rsidP="00552B62">
      <w:pPr>
        <w:pStyle w:val="31"/>
        <w:numPr>
          <w:ilvl w:val="0"/>
          <w:numId w:val="15"/>
        </w:numPr>
        <w:tabs>
          <w:tab w:val="left" w:pos="1134"/>
        </w:tabs>
        <w:spacing w:after="0"/>
        <w:ind w:left="0"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proofErr w:type="gramStart"/>
      <w:r>
        <w:rPr>
          <w:sz w:val="24"/>
          <w:szCs w:val="24"/>
          <w:lang w:val="ru-RU"/>
        </w:rPr>
        <w:t>апреле</w:t>
      </w:r>
      <w:proofErr w:type="gramEnd"/>
      <w:r>
        <w:rPr>
          <w:sz w:val="24"/>
          <w:szCs w:val="24"/>
          <w:lang w:val="ru-RU"/>
        </w:rPr>
        <w:t xml:space="preserve"> 2012 г. </w:t>
      </w:r>
      <w:r w:rsidR="00C86425">
        <w:rPr>
          <w:sz w:val="24"/>
          <w:szCs w:val="24"/>
          <w:lang w:val="ru-RU"/>
        </w:rPr>
        <w:t xml:space="preserve">22 специалиста учреждения прошли повышение квалификации по теме  </w:t>
      </w:r>
      <w:r w:rsidR="00C86425" w:rsidRPr="00C86425">
        <w:rPr>
          <w:sz w:val="24"/>
          <w:szCs w:val="24"/>
          <w:lang w:val="ru-RU"/>
        </w:rPr>
        <w:t>«</w:t>
      </w:r>
      <w:proofErr w:type="spellStart"/>
      <w:r w:rsidR="00C86425" w:rsidRPr="00C86425">
        <w:rPr>
          <w:sz w:val="24"/>
          <w:szCs w:val="24"/>
          <w:lang w:val="ru-RU"/>
        </w:rPr>
        <w:t>Лингвинистическое</w:t>
      </w:r>
      <w:proofErr w:type="spellEnd"/>
      <w:r w:rsidR="00C86425" w:rsidRPr="00C86425">
        <w:rPr>
          <w:sz w:val="24"/>
          <w:szCs w:val="24"/>
          <w:lang w:val="ru-RU"/>
        </w:rPr>
        <w:t xml:space="preserve"> обеспечение электронного каталога библиоте</w:t>
      </w:r>
      <w:r w:rsidR="00C86425">
        <w:rPr>
          <w:sz w:val="24"/>
          <w:szCs w:val="24"/>
          <w:lang w:val="ru-RU"/>
        </w:rPr>
        <w:t>ки».</w:t>
      </w:r>
    </w:p>
    <w:p w:rsidR="00CD26EF" w:rsidRDefault="00CD26EF" w:rsidP="000A6A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</w:t>
      </w:r>
    </w:p>
    <w:p w:rsidR="00CD26EF" w:rsidRPr="00CD26EF" w:rsidRDefault="00CD26EF" w:rsidP="00B30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Библиотеки Сургутского района являются участниками ок</w:t>
      </w:r>
      <w:r w:rsidR="009F70E3">
        <w:rPr>
          <w:rFonts w:ascii="Times New Roman" w:hAnsi="Times New Roman" w:cs="Times New Roman"/>
          <w:sz w:val="24"/>
          <w:szCs w:val="24"/>
        </w:rPr>
        <w:t>ружных программ «Культура Югры»</w:t>
      </w:r>
      <w:r>
        <w:rPr>
          <w:rFonts w:ascii="Times New Roman" w:hAnsi="Times New Roman" w:cs="Times New Roman"/>
          <w:sz w:val="24"/>
          <w:szCs w:val="24"/>
        </w:rPr>
        <w:t xml:space="preserve"> и «Информационное общество – Югра».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этих программ в </w:t>
      </w:r>
      <w:r w:rsidR="009F70E3">
        <w:rPr>
          <w:rFonts w:ascii="Times New Roman" w:hAnsi="Times New Roman" w:cs="Times New Roman"/>
          <w:sz w:val="24"/>
          <w:szCs w:val="24"/>
        </w:rPr>
        <w:t xml:space="preserve">2012 г. в </w:t>
      </w:r>
      <w:proofErr w:type="spellStart"/>
      <w:r w:rsidR="009F70E3">
        <w:rPr>
          <w:rFonts w:ascii="Times New Roman" w:hAnsi="Times New Roman" w:cs="Times New Roman"/>
          <w:sz w:val="24"/>
          <w:szCs w:val="24"/>
        </w:rPr>
        <w:t>Высоком</w:t>
      </w:r>
      <w:r w:rsidR="009F70E3">
        <w:rPr>
          <w:rFonts w:ascii="Times New Roman" w:hAnsi="Times New Roman" w:cs="Times New Roman"/>
          <w:sz w:val="24"/>
          <w:szCs w:val="24"/>
        </w:rPr>
        <w:t>ы</w:t>
      </w:r>
      <w:r w:rsidR="009F70E3">
        <w:rPr>
          <w:rFonts w:ascii="Times New Roman" w:hAnsi="Times New Roman" w:cs="Times New Roman"/>
          <w:sz w:val="24"/>
          <w:szCs w:val="24"/>
        </w:rPr>
        <w:t>совской</w:t>
      </w:r>
      <w:proofErr w:type="spellEnd"/>
      <w:r w:rsidR="009F7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библиотек</w:t>
      </w:r>
      <w:r w:rsidR="009F70E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организован </w:t>
      </w:r>
      <w:r w:rsidR="009F70E3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общественного доступа </w:t>
      </w:r>
      <w:r w:rsidR="00124106">
        <w:rPr>
          <w:rFonts w:ascii="Times New Roman" w:hAnsi="Times New Roman" w:cs="Times New Roman"/>
          <w:sz w:val="24"/>
          <w:szCs w:val="24"/>
        </w:rPr>
        <w:t>к социально-значимой информ</w:t>
      </w:r>
      <w:r w:rsidR="00124106">
        <w:rPr>
          <w:rFonts w:ascii="Times New Roman" w:hAnsi="Times New Roman" w:cs="Times New Roman"/>
          <w:sz w:val="24"/>
          <w:szCs w:val="24"/>
        </w:rPr>
        <w:t>а</w:t>
      </w:r>
      <w:r w:rsidR="00124106">
        <w:rPr>
          <w:rFonts w:ascii="Times New Roman" w:hAnsi="Times New Roman" w:cs="Times New Roman"/>
          <w:sz w:val="24"/>
          <w:szCs w:val="24"/>
        </w:rPr>
        <w:t>ции</w:t>
      </w:r>
      <w:r w:rsidR="0022058E">
        <w:rPr>
          <w:rFonts w:ascii="Times New Roman" w:hAnsi="Times New Roman" w:cs="Times New Roman"/>
          <w:sz w:val="24"/>
          <w:szCs w:val="24"/>
        </w:rPr>
        <w:t xml:space="preserve">. </w:t>
      </w:r>
      <w:r w:rsidR="009F70E3">
        <w:rPr>
          <w:rFonts w:ascii="Times New Roman" w:hAnsi="Times New Roman" w:cs="Times New Roman"/>
          <w:sz w:val="24"/>
          <w:szCs w:val="24"/>
        </w:rPr>
        <w:t xml:space="preserve">Произведено подключение </w:t>
      </w:r>
      <w:proofErr w:type="spellStart"/>
      <w:r w:rsidR="009F70E3">
        <w:rPr>
          <w:rFonts w:ascii="Times New Roman" w:hAnsi="Times New Roman" w:cs="Times New Roman"/>
          <w:sz w:val="24"/>
          <w:szCs w:val="24"/>
        </w:rPr>
        <w:t>Тром-Аганской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9F70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 сети Интернет</w:t>
      </w:r>
      <w:r w:rsidR="001C71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1BC">
        <w:rPr>
          <w:rFonts w:ascii="Times New Roman" w:hAnsi="Times New Roman" w:cs="Times New Roman"/>
          <w:sz w:val="24"/>
          <w:szCs w:val="24"/>
        </w:rPr>
        <w:t>Модернизированы: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1BC">
        <w:rPr>
          <w:rFonts w:ascii="Times New Roman" w:hAnsi="Times New Roman" w:cs="Times New Roman"/>
          <w:sz w:val="24"/>
          <w:szCs w:val="24"/>
        </w:rPr>
        <w:t>ПК в</w:t>
      </w:r>
      <w:r w:rsidRPr="003C4360">
        <w:rPr>
          <w:rFonts w:ascii="Times New Roman" w:hAnsi="Times New Roman" w:cs="Times New Roman"/>
          <w:sz w:val="24"/>
          <w:szCs w:val="24"/>
        </w:rPr>
        <w:t xml:space="preserve"> </w:t>
      </w:r>
      <w:r w:rsidR="001C71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библиотеках; </w:t>
      </w:r>
      <w:r w:rsidR="001C71BC">
        <w:rPr>
          <w:rFonts w:ascii="Times New Roman" w:hAnsi="Times New Roman" w:cs="Times New Roman"/>
          <w:sz w:val="24"/>
          <w:szCs w:val="24"/>
        </w:rPr>
        <w:t xml:space="preserve">Центр общественного доступа в Белоярской библиотеке; оборудование в </w:t>
      </w:r>
      <w:proofErr w:type="spellStart"/>
      <w:r w:rsidR="001C71BC">
        <w:rPr>
          <w:rFonts w:ascii="Times New Roman" w:hAnsi="Times New Roman" w:cs="Times New Roman"/>
          <w:sz w:val="24"/>
          <w:szCs w:val="24"/>
        </w:rPr>
        <w:t>В</w:t>
      </w:r>
      <w:r w:rsidR="001C71BC">
        <w:rPr>
          <w:rFonts w:ascii="Times New Roman" w:hAnsi="Times New Roman" w:cs="Times New Roman"/>
          <w:sz w:val="24"/>
          <w:szCs w:val="24"/>
        </w:rPr>
        <w:t>ы</w:t>
      </w:r>
      <w:r w:rsidR="001C71BC">
        <w:rPr>
          <w:rFonts w:ascii="Times New Roman" w:hAnsi="Times New Roman" w:cs="Times New Roman"/>
          <w:sz w:val="24"/>
          <w:szCs w:val="24"/>
        </w:rPr>
        <w:t>сокомысовской</w:t>
      </w:r>
      <w:proofErr w:type="spellEnd"/>
      <w:r w:rsidR="001C71BC">
        <w:rPr>
          <w:rFonts w:ascii="Times New Roman" w:hAnsi="Times New Roman" w:cs="Times New Roman"/>
          <w:sz w:val="24"/>
          <w:szCs w:val="24"/>
        </w:rPr>
        <w:t xml:space="preserve"> библиотеке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71BC">
        <w:rPr>
          <w:rFonts w:ascii="Times New Roman" w:hAnsi="Times New Roman" w:cs="Times New Roman"/>
          <w:sz w:val="24"/>
          <w:szCs w:val="24"/>
        </w:rPr>
        <w:t xml:space="preserve"> В ЦРБ им. Г.А. Пирожникова проведены работы по защите перс</w:t>
      </w:r>
      <w:r w:rsidR="001C71BC">
        <w:rPr>
          <w:rFonts w:ascii="Times New Roman" w:hAnsi="Times New Roman" w:cs="Times New Roman"/>
          <w:sz w:val="24"/>
          <w:szCs w:val="24"/>
        </w:rPr>
        <w:t>о</w:t>
      </w:r>
      <w:r w:rsidR="001C71BC">
        <w:rPr>
          <w:rFonts w:ascii="Times New Roman" w:hAnsi="Times New Roman" w:cs="Times New Roman"/>
          <w:sz w:val="24"/>
          <w:szCs w:val="24"/>
        </w:rPr>
        <w:t>нальных данных пользователей.</w:t>
      </w:r>
    </w:p>
    <w:p w:rsidR="00690FE1" w:rsidRPr="005343D4" w:rsidRDefault="001505D8" w:rsidP="000A6A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Информатизация</w:t>
      </w:r>
      <w:r w:rsidR="00CD26EF">
        <w:rPr>
          <w:rFonts w:ascii="Times New Roman" w:hAnsi="Times New Roman" w:cs="Times New Roman"/>
          <w:b/>
          <w:sz w:val="24"/>
          <w:szCs w:val="24"/>
        </w:rPr>
        <w:t xml:space="preserve"> библиотек</w:t>
      </w:r>
    </w:p>
    <w:p w:rsidR="00CC5A16" w:rsidRPr="00CC5A16" w:rsidRDefault="00CC5A16" w:rsidP="00B30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1542">
        <w:rPr>
          <w:rFonts w:ascii="Times New Roman" w:hAnsi="Times New Roman"/>
          <w:sz w:val="24"/>
          <w:szCs w:val="24"/>
        </w:rPr>
        <w:t>Современная</w:t>
      </w:r>
      <w:proofErr w:type="gramEnd"/>
      <w:r>
        <w:rPr>
          <w:rFonts w:ascii="Times New Roman" w:hAnsi="Times New Roman"/>
          <w:sz w:val="24"/>
          <w:szCs w:val="24"/>
        </w:rPr>
        <w:t xml:space="preserve"> библиотека</w:t>
      </w:r>
      <w:r w:rsidRPr="00641542">
        <w:rPr>
          <w:rFonts w:ascii="Times New Roman" w:hAnsi="Times New Roman"/>
          <w:sz w:val="24"/>
          <w:szCs w:val="24"/>
        </w:rPr>
        <w:t xml:space="preserve"> требует современного технического оснащения.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="003C4360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3C4360">
        <w:rPr>
          <w:rFonts w:ascii="Times New Roman" w:hAnsi="Times New Roman"/>
          <w:sz w:val="24"/>
          <w:szCs w:val="24"/>
        </w:rPr>
        <w:t>би</w:t>
      </w:r>
      <w:r>
        <w:rPr>
          <w:rFonts w:ascii="Times New Roman" w:hAnsi="Times New Roman"/>
          <w:sz w:val="24"/>
          <w:szCs w:val="24"/>
        </w:rPr>
        <w:t>блиотек</w:t>
      </w:r>
      <w:r w:rsidR="003C4360">
        <w:rPr>
          <w:rFonts w:ascii="Times New Roman" w:hAnsi="Times New Roman"/>
          <w:sz w:val="24"/>
          <w:szCs w:val="24"/>
        </w:rPr>
        <w:t>ах</w:t>
      </w:r>
      <w:proofErr w:type="gramEnd"/>
      <w:r>
        <w:rPr>
          <w:rFonts w:ascii="Times New Roman" w:hAnsi="Times New Roman"/>
          <w:sz w:val="24"/>
          <w:szCs w:val="24"/>
        </w:rPr>
        <w:t xml:space="preserve"> района сегодня </w:t>
      </w:r>
      <w:r w:rsidR="003C4360">
        <w:rPr>
          <w:rFonts w:ascii="Times New Roman" w:hAnsi="Times New Roman"/>
          <w:sz w:val="24"/>
          <w:szCs w:val="24"/>
        </w:rPr>
        <w:t>организовано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031D1E">
        <w:rPr>
          <w:rFonts w:ascii="Times New Roman" w:hAnsi="Times New Roman"/>
          <w:sz w:val="24"/>
          <w:szCs w:val="24"/>
        </w:rPr>
        <w:t>106</w:t>
      </w:r>
      <w:r>
        <w:rPr>
          <w:rFonts w:ascii="Times New Roman" w:hAnsi="Times New Roman"/>
          <w:sz w:val="24"/>
          <w:szCs w:val="24"/>
        </w:rPr>
        <w:t xml:space="preserve"> </w:t>
      </w:r>
      <w:r w:rsidR="003C4360">
        <w:rPr>
          <w:rFonts w:ascii="Times New Roman" w:hAnsi="Times New Roman"/>
          <w:sz w:val="24"/>
          <w:szCs w:val="24"/>
        </w:rPr>
        <w:t>автоматизированных рабочих мест</w:t>
      </w:r>
      <w:r>
        <w:rPr>
          <w:rFonts w:ascii="Times New Roman" w:hAnsi="Times New Roman"/>
          <w:sz w:val="24"/>
          <w:szCs w:val="24"/>
        </w:rPr>
        <w:t>,</w:t>
      </w:r>
      <w:r w:rsidR="003C4360">
        <w:rPr>
          <w:rFonts w:ascii="Times New Roman" w:hAnsi="Times New Roman"/>
          <w:sz w:val="24"/>
          <w:szCs w:val="24"/>
        </w:rPr>
        <w:t xml:space="preserve"> из них </w:t>
      </w:r>
      <w:r w:rsidR="00031D1E">
        <w:rPr>
          <w:rFonts w:ascii="Times New Roman" w:hAnsi="Times New Roman"/>
          <w:sz w:val="24"/>
          <w:szCs w:val="24"/>
        </w:rPr>
        <w:t>36</w:t>
      </w:r>
      <w:r w:rsidR="003C4360">
        <w:rPr>
          <w:rFonts w:ascii="Times New Roman" w:hAnsi="Times New Roman"/>
          <w:sz w:val="24"/>
          <w:szCs w:val="24"/>
        </w:rPr>
        <w:t xml:space="preserve"> для читателей.</w:t>
      </w:r>
      <w:r>
        <w:rPr>
          <w:rFonts w:ascii="Times New Roman" w:hAnsi="Times New Roman"/>
          <w:sz w:val="24"/>
          <w:szCs w:val="24"/>
        </w:rPr>
        <w:t xml:space="preserve"> </w:t>
      </w:r>
      <w:r w:rsidR="003C4360">
        <w:rPr>
          <w:rFonts w:ascii="Times New Roman" w:hAnsi="Times New Roman"/>
          <w:sz w:val="24"/>
          <w:szCs w:val="24"/>
        </w:rPr>
        <w:t xml:space="preserve">Для удобства пользователей библиотеки оснащены </w:t>
      </w:r>
      <w:r w:rsidR="00031D1E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 xml:space="preserve"> копировальными аппарата</w:t>
      </w:r>
      <w:r w:rsidR="003C4360">
        <w:rPr>
          <w:rFonts w:ascii="Times New Roman" w:hAnsi="Times New Roman"/>
          <w:sz w:val="24"/>
          <w:szCs w:val="24"/>
        </w:rPr>
        <w:t>ми. Электронных и</w:t>
      </w:r>
      <w:r w:rsidR="003C4360">
        <w:rPr>
          <w:rFonts w:ascii="Times New Roman" w:hAnsi="Times New Roman"/>
          <w:sz w:val="24"/>
          <w:szCs w:val="24"/>
        </w:rPr>
        <w:t>з</w:t>
      </w:r>
      <w:r w:rsidR="003C4360">
        <w:rPr>
          <w:rFonts w:ascii="Times New Roman" w:hAnsi="Times New Roman"/>
          <w:sz w:val="24"/>
          <w:szCs w:val="24"/>
        </w:rPr>
        <w:t>даний в фондах библиотек 3 </w:t>
      </w:r>
      <w:r w:rsidR="00031D1E">
        <w:rPr>
          <w:rFonts w:ascii="Times New Roman" w:hAnsi="Times New Roman"/>
          <w:sz w:val="24"/>
          <w:szCs w:val="24"/>
        </w:rPr>
        <w:t>865</w:t>
      </w:r>
      <w:r w:rsidR="003C4360">
        <w:rPr>
          <w:rFonts w:ascii="Times New Roman" w:hAnsi="Times New Roman"/>
          <w:sz w:val="24"/>
          <w:szCs w:val="24"/>
        </w:rPr>
        <w:t xml:space="preserve"> экземпляр</w:t>
      </w:r>
      <w:r w:rsidR="00031D1E">
        <w:rPr>
          <w:rFonts w:ascii="Times New Roman" w:hAnsi="Times New Roman"/>
          <w:sz w:val="24"/>
          <w:szCs w:val="24"/>
        </w:rPr>
        <w:t>ов</w:t>
      </w:r>
      <w:r w:rsidR="003C4360">
        <w:rPr>
          <w:rFonts w:ascii="Times New Roman" w:hAnsi="Times New Roman"/>
          <w:sz w:val="24"/>
          <w:szCs w:val="24"/>
        </w:rPr>
        <w:t>.</w:t>
      </w:r>
    </w:p>
    <w:p w:rsidR="00DA621F" w:rsidRPr="00CC5A16" w:rsidRDefault="003C4360" w:rsidP="00B30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31D1E">
        <w:rPr>
          <w:rFonts w:ascii="Times New Roman" w:hAnsi="Times New Roman" w:cs="Times New Roman"/>
          <w:sz w:val="24"/>
          <w:szCs w:val="24"/>
        </w:rPr>
        <w:t>11</w:t>
      </w:r>
      <w:r w:rsidR="00514E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4106">
        <w:rPr>
          <w:rFonts w:ascii="Times New Roman" w:hAnsi="Times New Roman" w:cs="Times New Roman"/>
          <w:sz w:val="24"/>
          <w:szCs w:val="24"/>
        </w:rPr>
        <w:t>библиотеках</w:t>
      </w:r>
      <w:proofErr w:type="gramEnd"/>
      <w:r w:rsidR="00124106">
        <w:rPr>
          <w:rFonts w:ascii="Times New Roman" w:hAnsi="Times New Roman" w:cs="Times New Roman"/>
          <w:sz w:val="24"/>
          <w:szCs w:val="24"/>
        </w:rPr>
        <w:t xml:space="preserve"> района функционир</w:t>
      </w:r>
      <w:r w:rsidR="00514EA6">
        <w:rPr>
          <w:rFonts w:ascii="Times New Roman" w:hAnsi="Times New Roman" w:cs="Times New Roman"/>
          <w:sz w:val="24"/>
          <w:szCs w:val="24"/>
        </w:rPr>
        <w:t xml:space="preserve">уют </w:t>
      </w:r>
      <w:r w:rsidR="00031D1E">
        <w:rPr>
          <w:rFonts w:ascii="Times New Roman" w:hAnsi="Times New Roman" w:cs="Times New Roman"/>
          <w:sz w:val="24"/>
          <w:szCs w:val="24"/>
        </w:rPr>
        <w:t>Центры</w:t>
      </w:r>
      <w:r w:rsidR="00514EA6">
        <w:rPr>
          <w:rFonts w:ascii="Times New Roman" w:hAnsi="Times New Roman" w:cs="Times New Roman"/>
          <w:sz w:val="24"/>
          <w:szCs w:val="24"/>
        </w:rPr>
        <w:t xml:space="preserve"> общественного доступа, в том числе </w:t>
      </w:r>
      <w:r w:rsidR="00124106">
        <w:rPr>
          <w:rFonts w:ascii="Times New Roman" w:hAnsi="Times New Roman" w:cs="Times New Roman"/>
          <w:sz w:val="24"/>
          <w:szCs w:val="24"/>
        </w:rPr>
        <w:t>Центр муниципальной информации в ЦРБ им. Г.А. Пирожникова.</w:t>
      </w:r>
      <w:r w:rsidR="00124106" w:rsidRPr="00CC5A16">
        <w:rPr>
          <w:rFonts w:ascii="Times New Roman" w:hAnsi="Times New Roman" w:cs="Times New Roman"/>
          <w:sz w:val="24"/>
          <w:szCs w:val="24"/>
        </w:rPr>
        <w:t xml:space="preserve"> </w:t>
      </w:r>
      <w:r w:rsidR="00124106" w:rsidRPr="00124106">
        <w:rPr>
          <w:rFonts w:ascii="Times New Roman" w:hAnsi="Times New Roman" w:cs="Times New Roman"/>
          <w:sz w:val="24"/>
          <w:szCs w:val="24"/>
        </w:rPr>
        <w:t xml:space="preserve">В </w:t>
      </w:r>
      <w:r w:rsidR="00124106">
        <w:rPr>
          <w:rFonts w:ascii="Times New Roman" w:hAnsi="Times New Roman" w:cs="Times New Roman"/>
          <w:sz w:val="24"/>
          <w:szCs w:val="24"/>
        </w:rPr>
        <w:t>них</w:t>
      </w:r>
      <w:r w:rsidR="00124106" w:rsidRPr="00124106">
        <w:rPr>
          <w:rFonts w:ascii="Times New Roman" w:hAnsi="Times New Roman" w:cs="Times New Roman"/>
          <w:sz w:val="24"/>
          <w:szCs w:val="24"/>
        </w:rPr>
        <w:t xml:space="preserve"> можно воспользоваться справочно-правовой системой «</w:t>
      </w:r>
      <w:proofErr w:type="spellStart"/>
      <w:r w:rsidR="00124106" w:rsidRPr="00124106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124106" w:rsidRPr="00124106">
        <w:rPr>
          <w:rFonts w:ascii="Times New Roman" w:hAnsi="Times New Roman" w:cs="Times New Roman"/>
          <w:sz w:val="24"/>
          <w:szCs w:val="24"/>
        </w:rPr>
        <w:t xml:space="preserve">», электронной полнотекстовой базой данных </w:t>
      </w:r>
      <w:r w:rsidR="00124106" w:rsidRPr="00124106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="00124106" w:rsidRPr="00124106">
        <w:rPr>
          <w:rFonts w:ascii="Times New Roman" w:hAnsi="Times New Roman" w:cs="Times New Roman"/>
          <w:sz w:val="24"/>
          <w:szCs w:val="24"/>
        </w:rPr>
        <w:t>Рубрикон</w:t>
      </w:r>
      <w:proofErr w:type="spellEnd"/>
      <w:r w:rsidR="00124106" w:rsidRPr="00124106">
        <w:rPr>
          <w:rFonts w:ascii="Times New Roman" w:hAnsi="Times New Roman" w:cs="Times New Roman"/>
          <w:sz w:val="24"/>
          <w:szCs w:val="24"/>
        </w:rPr>
        <w:t>», которая содержит более 50 энциклопедий, собственными электронными базами да</w:t>
      </w:r>
      <w:r w:rsidR="00124106" w:rsidRPr="00124106">
        <w:rPr>
          <w:rFonts w:ascii="Times New Roman" w:hAnsi="Times New Roman" w:cs="Times New Roman"/>
          <w:sz w:val="24"/>
          <w:szCs w:val="24"/>
        </w:rPr>
        <w:t>н</w:t>
      </w:r>
      <w:r w:rsidR="00124106" w:rsidRPr="00124106">
        <w:rPr>
          <w:rFonts w:ascii="Times New Roman" w:hAnsi="Times New Roman" w:cs="Times New Roman"/>
          <w:sz w:val="24"/>
          <w:szCs w:val="24"/>
        </w:rPr>
        <w:t xml:space="preserve">ных библиотек получить доступ </w:t>
      </w:r>
      <w:r w:rsidR="00124106">
        <w:rPr>
          <w:rFonts w:ascii="Times New Roman" w:hAnsi="Times New Roman" w:cs="Times New Roman"/>
          <w:sz w:val="24"/>
          <w:szCs w:val="24"/>
        </w:rPr>
        <w:t>к</w:t>
      </w:r>
      <w:r w:rsidR="00124106" w:rsidRPr="00124106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124106">
        <w:rPr>
          <w:rFonts w:ascii="Times New Roman" w:hAnsi="Times New Roman" w:cs="Times New Roman"/>
          <w:sz w:val="24"/>
          <w:szCs w:val="24"/>
        </w:rPr>
        <w:t>у</w:t>
      </w:r>
      <w:r w:rsidR="00124106" w:rsidRPr="00124106">
        <w:rPr>
          <w:rFonts w:ascii="Times New Roman" w:hAnsi="Times New Roman" w:cs="Times New Roman"/>
          <w:sz w:val="24"/>
          <w:szCs w:val="24"/>
        </w:rPr>
        <w:t>,</w:t>
      </w:r>
      <w:r w:rsidR="00124106">
        <w:rPr>
          <w:rFonts w:ascii="Times New Roman" w:hAnsi="Times New Roman" w:cs="Times New Roman"/>
          <w:sz w:val="24"/>
          <w:szCs w:val="24"/>
        </w:rPr>
        <w:t xml:space="preserve"> и документам органов местного самоуправления. </w:t>
      </w:r>
    </w:p>
    <w:p w:rsidR="00124106" w:rsidRPr="00FB7586" w:rsidRDefault="001505D8" w:rsidP="00B3049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41542">
        <w:rPr>
          <w:rFonts w:ascii="Times New Roman" w:hAnsi="Times New Roman"/>
          <w:sz w:val="24"/>
          <w:szCs w:val="24"/>
        </w:rPr>
        <w:t xml:space="preserve">На базе </w:t>
      </w:r>
      <w:r w:rsidR="00031D1E">
        <w:rPr>
          <w:rFonts w:ascii="Times New Roman" w:hAnsi="Times New Roman"/>
          <w:sz w:val="24"/>
          <w:szCs w:val="24"/>
        </w:rPr>
        <w:t>Центра</w:t>
      </w:r>
      <w:r w:rsidR="00124106">
        <w:rPr>
          <w:rFonts w:ascii="Times New Roman" w:hAnsi="Times New Roman"/>
          <w:sz w:val="24"/>
          <w:szCs w:val="24"/>
        </w:rPr>
        <w:t xml:space="preserve"> общественного доступа</w:t>
      </w:r>
      <w:r w:rsidRPr="00641542">
        <w:rPr>
          <w:rFonts w:ascii="Times New Roman" w:hAnsi="Times New Roman"/>
          <w:sz w:val="24"/>
          <w:szCs w:val="24"/>
        </w:rPr>
        <w:t xml:space="preserve"> </w:t>
      </w:r>
      <w:r w:rsidR="00124106">
        <w:rPr>
          <w:rFonts w:ascii="Times New Roman" w:hAnsi="Times New Roman"/>
          <w:sz w:val="24"/>
          <w:szCs w:val="24"/>
        </w:rPr>
        <w:t>библиотеки семейного чтения</w:t>
      </w:r>
      <w:r w:rsidRPr="00641542">
        <w:rPr>
          <w:rFonts w:ascii="Times New Roman" w:hAnsi="Times New Roman"/>
          <w:sz w:val="24"/>
          <w:szCs w:val="24"/>
        </w:rPr>
        <w:t xml:space="preserve"> п. Солнечный с фе</w:t>
      </w:r>
      <w:r w:rsidRPr="00641542">
        <w:rPr>
          <w:rFonts w:ascii="Times New Roman" w:hAnsi="Times New Roman"/>
          <w:sz w:val="24"/>
          <w:szCs w:val="24"/>
        </w:rPr>
        <w:t>в</w:t>
      </w:r>
      <w:r w:rsidRPr="00641542">
        <w:rPr>
          <w:rFonts w:ascii="Times New Roman" w:hAnsi="Times New Roman"/>
          <w:sz w:val="24"/>
          <w:szCs w:val="24"/>
        </w:rPr>
        <w:t>раля 2010 г. проводятся курсы компьютерной грамотности по программе: «</w:t>
      </w:r>
      <w:proofErr w:type="spellStart"/>
      <w:r w:rsidRPr="00641542">
        <w:rPr>
          <w:rFonts w:ascii="Times New Roman" w:hAnsi="Times New Roman"/>
          <w:sz w:val="24"/>
          <w:szCs w:val="24"/>
        </w:rPr>
        <w:t>e-Citizen</w:t>
      </w:r>
      <w:proofErr w:type="spellEnd"/>
      <w:r w:rsidRPr="00641542">
        <w:rPr>
          <w:rFonts w:ascii="Times New Roman" w:hAnsi="Times New Roman"/>
          <w:sz w:val="24"/>
          <w:szCs w:val="24"/>
        </w:rPr>
        <w:t xml:space="preserve"> – Электро</w:t>
      </w:r>
      <w:r w:rsidRPr="00641542">
        <w:rPr>
          <w:rFonts w:ascii="Times New Roman" w:hAnsi="Times New Roman"/>
          <w:sz w:val="24"/>
          <w:szCs w:val="24"/>
        </w:rPr>
        <w:t>н</w:t>
      </w:r>
      <w:r w:rsidRPr="00641542">
        <w:rPr>
          <w:rFonts w:ascii="Times New Roman" w:hAnsi="Times New Roman"/>
          <w:sz w:val="24"/>
          <w:szCs w:val="24"/>
        </w:rPr>
        <w:t xml:space="preserve">ный гражданин». </w:t>
      </w:r>
      <w:r w:rsidR="00031D1E">
        <w:rPr>
          <w:rFonts w:ascii="Times New Roman" w:hAnsi="Times New Roman"/>
          <w:sz w:val="24"/>
          <w:szCs w:val="24"/>
        </w:rPr>
        <w:t>За это время п</w:t>
      </w:r>
      <w:r w:rsidRPr="00514EA6">
        <w:rPr>
          <w:rFonts w:ascii="Times New Roman" w:hAnsi="Times New Roman"/>
          <w:sz w:val="24"/>
          <w:szCs w:val="24"/>
        </w:rPr>
        <w:t>рошли полный курс обучения и получили международные серт</w:t>
      </w:r>
      <w:r w:rsidRPr="00514EA6">
        <w:rPr>
          <w:rFonts w:ascii="Times New Roman" w:hAnsi="Times New Roman"/>
          <w:sz w:val="24"/>
          <w:szCs w:val="24"/>
        </w:rPr>
        <w:t>и</w:t>
      </w:r>
      <w:r w:rsidRPr="00514EA6">
        <w:rPr>
          <w:rFonts w:ascii="Times New Roman" w:hAnsi="Times New Roman"/>
          <w:sz w:val="24"/>
          <w:szCs w:val="24"/>
        </w:rPr>
        <w:t xml:space="preserve">фикаты – «Паспорт электронного гражданина» </w:t>
      </w:r>
      <w:r w:rsidR="00031D1E">
        <w:rPr>
          <w:rFonts w:ascii="Times New Roman" w:hAnsi="Times New Roman"/>
          <w:sz w:val="24"/>
          <w:szCs w:val="24"/>
        </w:rPr>
        <w:t>53</w:t>
      </w:r>
      <w:r w:rsidRPr="00514EA6">
        <w:rPr>
          <w:rFonts w:ascii="Times New Roman" w:hAnsi="Times New Roman"/>
          <w:sz w:val="24"/>
          <w:szCs w:val="24"/>
        </w:rPr>
        <w:t xml:space="preserve"> человек</w:t>
      </w:r>
      <w:r w:rsidR="00514EA6" w:rsidRPr="00514EA6">
        <w:rPr>
          <w:rFonts w:ascii="Times New Roman" w:hAnsi="Times New Roman"/>
          <w:sz w:val="24"/>
          <w:szCs w:val="24"/>
        </w:rPr>
        <w:t>а</w:t>
      </w:r>
      <w:r w:rsidRPr="00514EA6">
        <w:rPr>
          <w:rFonts w:ascii="Times New Roman" w:hAnsi="Times New Roman"/>
          <w:sz w:val="24"/>
          <w:szCs w:val="24"/>
        </w:rPr>
        <w:t>. Среди слушателей курсов – пенсион</w:t>
      </w:r>
      <w:r w:rsidRPr="00514EA6">
        <w:rPr>
          <w:rFonts w:ascii="Times New Roman" w:hAnsi="Times New Roman"/>
          <w:sz w:val="24"/>
          <w:szCs w:val="24"/>
        </w:rPr>
        <w:t>е</w:t>
      </w:r>
      <w:r w:rsidRPr="00514EA6">
        <w:rPr>
          <w:rFonts w:ascii="Times New Roman" w:hAnsi="Times New Roman"/>
          <w:sz w:val="24"/>
          <w:szCs w:val="24"/>
        </w:rPr>
        <w:t xml:space="preserve">ры, инвалиды, </w:t>
      </w:r>
      <w:r w:rsidR="00514EA6" w:rsidRPr="00514EA6">
        <w:rPr>
          <w:rFonts w:ascii="Times New Roman" w:hAnsi="Times New Roman"/>
          <w:sz w:val="24"/>
          <w:szCs w:val="24"/>
        </w:rPr>
        <w:t>члены</w:t>
      </w:r>
      <w:r w:rsidRPr="00514EA6">
        <w:rPr>
          <w:rFonts w:ascii="Times New Roman" w:hAnsi="Times New Roman"/>
          <w:sz w:val="24"/>
          <w:szCs w:val="24"/>
        </w:rPr>
        <w:t xml:space="preserve"> многодетных семей</w:t>
      </w:r>
      <w:r w:rsidRPr="004316C8">
        <w:rPr>
          <w:rFonts w:ascii="Times New Roman" w:hAnsi="Times New Roman"/>
          <w:sz w:val="24"/>
          <w:szCs w:val="24"/>
        </w:rPr>
        <w:t xml:space="preserve">. </w:t>
      </w:r>
      <w:r w:rsidR="004316C8" w:rsidRPr="004316C8">
        <w:rPr>
          <w:rFonts w:ascii="Times New Roman" w:hAnsi="Times New Roman"/>
          <w:sz w:val="24"/>
          <w:szCs w:val="24"/>
        </w:rPr>
        <w:t>В 201</w:t>
      </w:r>
      <w:r w:rsidR="00031D1E">
        <w:rPr>
          <w:rFonts w:ascii="Times New Roman" w:hAnsi="Times New Roman"/>
          <w:sz w:val="24"/>
          <w:szCs w:val="24"/>
        </w:rPr>
        <w:t>2</w:t>
      </w:r>
      <w:r w:rsidR="004316C8" w:rsidRPr="004316C8">
        <w:rPr>
          <w:rFonts w:ascii="Times New Roman" w:hAnsi="Times New Roman"/>
          <w:sz w:val="24"/>
          <w:szCs w:val="24"/>
        </w:rPr>
        <w:t xml:space="preserve"> г. обучились </w:t>
      </w:r>
      <w:r w:rsidR="00031D1E">
        <w:rPr>
          <w:rFonts w:ascii="Times New Roman" w:hAnsi="Times New Roman"/>
          <w:sz w:val="24"/>
          <w:szCs w:val="24"/>
        </w:rPr>
        <w:t>14</w:t>
      </w:r>
      <w:r w:rsidR="004316C8" w:rsidRPr="004316C8">
        <w:rPr>
          <w:rFonts w:ascii="Times New Roman" w:hAnsi="Times New Roman"/>
          <w:sz w:val="24"/>
          <w:szCs w:val="24"/>
        </w:rPr>
        <w:t xml:space="preserve"> человек.</w:t>
      </w:r>
    </w:p>
    <w:p w:rsidR="00872232" w:rsidRPr="001505D8" w:rsidRDefault="001505D8" w:rsidP="004316C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232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</w:p>
    <w:p w:rsidR="00D079A6" w:rsidRPr="007316C9" w:rsidRDefault="00872232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6C9">
        <w:rPr>
          <w:rFonts w:ascii="Times New Roman" w:hAnsi="Times New Roman"/>
          <w:sz w:val="24"/>
          <w:szCs w:val="24"/>
        </w:rPr>
        <w:t>Библиотеки района активно совершенствуют свою деятельность. Развивается и модерниз</w:t>
      </w:r>
      <w:r w:rsidRPr="007316C9">
        <w:rPr>
          <w:rFonts w:ascii="Times New Roman" w:hAnsi="Times New Roman"/>
          <w:sz w:val="24"/>
          <w:szCs w:val="24"/>
        </w:rPr>
        <w:t>и</w:t>
      </w:r>
      <w:r w:rsidRPr="007316C9">
        <w:rPr>
          <w:rFonts w:ascii="Times New Roman" w:hAnsi="Times New Roman"/>
          <w:sz w:val="24"/>
          <w:szCs w:val="24"/>
        </w:rPr>
        <w:t xml:space="preserve">руется сайт </w:t>
      </w:r>
      <w:r w:rsidR="00D079A6" w:rsidRPr="007316C9">
        <w:rPr>
          <w:rFonts w:ascii="Times New Roman" w:hAnsi="Times New Roman"/>
          <w:sz w:val="24"/>
          <w:szCs w:val="24"/>
        </w:rPr>
        <w:t>учреждения</w:t>
      </w:r>
      <w:r w:rsidRPr="007316C9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D079A6" w:rsidRPr="007316C9">
          <w:rPr>
            <w:rFonts w:ascii="Times New Roman" w:hAnsi="Times New Roman" w:cs="Times New Roman"/>
            <w:sz w:val="24"/>
            <w:szCs w:val="24"/>
          </w:rPr>
          <w:t>www.raionka.ru</w:t>
        </w:r>
      </w:hyperlink>
      <w:r w:rsidR="00D079A6" w:rsidRPr="007316C9">
        <w:rPr>
          <w:rFonts w:ascii="Times New Roman" w:hAnsi="Times New Roman" w:cs="Times New Roman"/>
          <w:sz w:val="24"/>
          <w:szCs w:val="24"/>
        </w:rPr>
        <w:t>.</w:t>
      </w:r>
    </w:p>
    <w:p w:rsidR="004526BA" w:rsidRDefault="007316C9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2011 г. </w:t>
      </w:r>
      <w:r w:rsidR="004526BA">
        <w:rPr>
          <w:rFonts w:ascii="Times New Roman" w:hAnsi="Times New Roman"/>
          <w:sz w:val="24"/>
          <w:szCs w:val="24"/>
        </w:rPr>
        <w:t>была разработана новая версия сайта, с использованием самых новых технол</w:t>
      </w:r>
      <w:r w:rsidR="004526BA">
        <w:rPr>
          <w:rFonts w:ascii="Times New Roman" w:hAnsi="Times New Roman"/>
          <w:sz w:val="24"/>
          <w:szCs w:val="24"/>
        </w:rPr>
        <w:t>о</w:t>
      </w:r>
      <w:r w:rsidR="004526BA">
        <w:rPr>
          <w:rFonts w:ascii="Times New Roman" w:hAnsi="Times New Roman"/>
          <w:sz w:val="24"/>
          <w:szCs w:val="24"/>
        </w:rPr>
        <w:t>гий и с учётом современных потребностей пользователей. Стали доступны новые сервисы: пр</w:t>
      </w:r>
      <w:r w:rsidR="004526BA">
        <w:rPr>
          <w:rFonts w:ascii="Times New Roman" w:hAnsi="Times New Roman"/>
          <w:sz w:val="24"/>
          <w:szCs w:val="24"/>
        </w:rPr>
        <w:t>о</w:t>
      </w:r>
      <w:r w:rsidR="004526BA">
        <w:rPr>
          <w:rFonts w:ascii="Times New Roman" w:hAnsi="Times New Roman"/>
          <w:sz w:val="24"/>
          <w:szCs w:val="24"/>
        </w:rPr>
        <w:t xml:space="preserve">дление книг и заявка на </w:t>
      </w:r>
      <w:proofErr w:type="spellStart"/>
      <w:r w:rsidR="004526BA">
        <w:rPr>
          <w:rFonts w:ascii="Times New Roman" w:hAnsi="Times New Roman"/>
          <w:sz w:val="24"/>
          <w:szCs w:val="24"/>
        </w:rPr>
        <w:t>докомплектование</w:t>
      </w:r>
      <w:proofErr w:type="spellEnd"/>
      <w:r w:rsidR="004526BA">
        <w:rPr>
          <w:rFonts w:ascii="Times New Roman" w:hAnsi="Times New Roman"/>
          <w:sz w:val="24"/>
          <w:szCs w:val="24"/>
        </w:rPr>
        <w:t xml:space="preserve"> фонда библиотек; виртуальные выставки; Электронная би</w:t>
      </w:r>
      <w:r w:rsidR="004526BA">
        <w:rPr>
          <w:rFonts w:ascii="Times New Roman" w:hAnsi="Times New Roman"/>
          <w:sz w:val="24"/>
          <w:szCs w:val="24"/>
        </w:rPr>
        <w:t>б</w:t>
      </w:r>
      <w:r w:rsidR="004526BA">
        <w:rPr>
          <w:rFonts w:ascii="Times New Roman" w:hAnsi="Times New Roman"/>
          <w:sz w:val="24"/>
          <w:szCs w:val="24"/>
        </w:rPr>
        <w:t>лиотека; подписки на новости; регистрация на сайте; многоязычный перевод сайта; календарь м</w:t>
      </w:r>
      <w:r w:rsidR="004526BA">
        <w:rPr>
          <w:rFonts w:ascii="Times New Roman" w:hAnsi="Times New Roman"/>
          <w:sz w:val="24"/>
          <w:szCs w:val="24"/>
        </w:rPr>
        <w:t>е</w:t>
      </w:r>
      <w:r w:rsidR="004526BA">
        <w:rPr>
          <w:rFonts w:ascii="Times New Roman" w:hAnsi="Times New Roman"/>
          <w:sz w:val="24"/>
          <w:szCs w:val="24"/>
        </w:rPr>
        <w:t>роприятий с функцией подписки; электронная крупноформатная афиша.</w:t>
      </w:r>
    </w:p>
    <w:p w:rsidR="00733F98" w:rsidRPr="00031D1E" w:rsidRDefault="00733F98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1D1E">
        <w:rPr>
          <w:rFonts w:ascii="Times New Roman" w:hAnsi="Times New Roman"/>
          <w:sz w:val="24"/>
          <w:szCs w:val="24"/>
        </w:rPr>
        <w:t xml:space="preserve">Общее количество обращений к сайту за весь период работы счетчика </w:t>
      </w:r>
      <w:proofErr w:type="spellStart"/>
      <w:r w:rsidRPr="00031D1E">
        <w:rPr>
          <w:rFonts w:ascii="Times New Roman" w:hAnsi="Times New Roman"/>
          <w:sz w:val="24"/>
          <w:szCs w:val="24"/>
        </w:rPr>
        <w:t>Mail.ru</w:t>
      </w:r>
      <w:proofErr w:type="spellEnd"/>
      <w:r w:rsidRPr="00031D1E">
        <w:rPr>
          <w:rFonts w:ascii="Times New Roman" w:hAnsi="Times New Roman"/>
          <w:sz w:val="24"/>
          <w:szCs w:val="24"/>
        </w:rPr>
        <w:t xml:space="preserve"> (с 2008 г.) – 230 тыс. Индекс цитируемости в сравнении с 2011 г. увеличился с 180 до 220. В </w:t>
      </w:r>
      <w:proofErr w:type="spellStart"/>
      <w:r w:rsidRPr="00031D1E">
        <w:rPr>
          <w:rFonts w:ascii="Times New Roman" w:hAnsi="Times New Roman"/>
          <w:sz w:val="24"/>
          <w:szCs w:val="24"/>
        </w:rPr>
        <w:t>Яндекс</w:t>
      </w:r>
      <w:proofErr w:type="spellEnd"/>
      <w:r w:rsidRPr="00031D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1D1E">
        <w:rPr>
          <w:rFonts w:ascii="Times New Roman" w:hAnsi="Times New Roman"/>
          <w:sz w:val="24"/>
          <w:szCs w:val="24"/>
        </w:rPr>
        <w:t>Каталоге</w:t>
      </w:r>
      <w:proofErr w:type="gramEnd"/>
      <w:r w:rsidRPr="00031D1E">
        <w:rPr>
          <w:rFonts w:ascii="Times New Roman" w:hAnsi="Times New Roman"/>
          <w:sz w:val="24"/>
          <w:szCs w:val="24"/>
        </w:rPr>
        <w:t xml:space="preserve"> сайт занимает 25 позицию среди 194 сайтов города Сургута и второе место в </w:t>
      </w:r>
      <w:proofErr w:type="spellStart"/>
      <w:r w:rsidRPr="00031D1E">
        <w:rPr>
          <w:rFonts w:ascii="Times New Roman" w:hAnsi="Times New Roman"/>
          <w:sz w:val="24"/>
          <w:szCs w:val="24"/>
        </w:rPr>
        <w:t>подрубрике</w:t>
      </w:r>
      <w:proofErr w:type="spellEnd"/>
      <w:r w:rsidRPr="00031D1E">
        <w:rPr>
          <w:rFonts w:ascii="Times New Roman" w:hAnsi="Times New Roman"/>
          <w:sz w:val="24"/>
          <w:szCs w:val="24"/>
        </w:rPr>
        <w:t xml:space="preserve"> «Культ</w:t>
      </w:r>
      <w:r w:rsidRPr="00031D1E">
        <w:rPr>
          <w:rFonts w:ascii="Times New Roman" w:hAnsi="Times New Roman"/>
          <w:sz w:val="24"/>
          <w:szCs w:val="24"/>
        </w:rPr>
        <w:t>у</w:t>
      </w:r>
      <w:r w:rsidRPr="00031D1E">
        <w:rPr>
          <w:rFonts w:ascii="Times New Roman" w:hAnsi="Times New Roman"/>
          <w:sz w:val="24"/>
          <w:szCs w:val="24"/>
        </w:rPr>
        <w:t>ра».</w:t>
      </w:r>
    </w:p>
    <w:p w:rsidR="00733F98" w:rsidRPr="00031D1E" w:rsidRDefault="00733F98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1D1E">
        <w:rPr>
          <w:rFonts w:ascii="Times New Roman" w:hAnsi="Times New Roman"/>
          <w:sz w:val="24"/>
          <w:szCs w:val="24"/>
        </w:rPr>
        <w:t xml:space="preserve">По данным </w:t>
      </w:r>
      <w:proofErr w:type="spellStart"/>
      <w:r w:rsidRPr="00031D1E">
        <w:rPr>
          <w:rFonts w:ascii="Times New Roman" w:hAnsi="Times New Roman"/>
          <w:sz w:val="24"/>
          <w:szCs w:val="24"/>
        </w:rPr>
        <w:t>Google</w:t>
      </w:r>
      <w:proofErr w:type="spellEnd"/>
      <w:r w:rsidRPr="00031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D1E">
        <w:rPr>
          <w:rFonts w:ascii="Times New Roman" w:hAnsi="Times New Roman"/>
          <w:sz w:val="24"/>
          <w:szCs w:val="24"/>
        </w:rPr>
        <w:t>Analytics</w:t>
      </w:r>
      <w:proofErr w:type="spellEnd"/>
      <w:r w:rsidRPr="00031D1E">
        <w:rPr>
          <w:rFonts w:ascii="Times New Roman" w:hAnsi="Times New Roman"/>
          <w:sz w:val="24"/>
          <w:szCs w:val="24"/>
        </w:rPr>
        <w:t xml:space="preserve"> в 2012 г. количество посещений сайта составляет 30 157 и 67 360 просмотров страниц.</w:t>
      </w:r>
    </w:p>
    <w:p w:rsidR="007316C9" w:rsidRDefault="00733F98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декабря </w:t>
      </w:r>
      <w:r w:rsidR="007316C9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2</w:t>
      </w:r>
      <w:r w:rsidR="007316C9">
        <w:rPr>
          <w:rFonts w:ascii="Times New Roman" w:hAnsi="Times New Roman"/>
          <w:sz w:val="24"/>
          <w:szCs w:val="24"/>
        </w:rPr>
        <w:t xml:space="preserve"> г. </w:t>
      </w:r>
      <w:r w:rsidRPr="00031D1E">
        <w:rPr>
          <w:rFonts w:ascii="Times New Roman" w:hAnsi="Times New Roman"/>
          <w:sz w:val="24"/>
          <w:szCs w:val="24"/>
        </w:rPr>
        <w:t>в ЦРБ им. Г. А. Пирожникова, в автоматизированном режиме ведутся р</w:t>
      </w:r>
      <w:r w:rsidRPr="00031D1E">
        <w:rPr>
          <w:rFonts w:ascii="Times New Roman" w:hAnsi="Times New Roman"/>
          <w:sz w:val="24"/>
          <w:szCs w:val="24"/>
        </w:rPr>
        <w:t>е</w:t>
      </w:r>
      <w:r w:rsidRPr="00031D1E">
        <w:rPr>
          <w:rFonts w:ascii="Times New Roman" w:hAnsi="Times New Roman"/>
          <w:sz w:val="24"/>
          <w:szCs w:val="24"/>
        </w:rPr>
        <w:t>гистрация пользователей и книговыдача</w:t>
      </w:r>
      <w:r w:rsidR="00031D1E">
        <w:rPr>
          <w:rFonts w:ascii="Times New Roman" w:hAnsi="Times New Roman"/>
          <w:sz w:val="24"/>
          <w:szCs w:val="24"/>
        </w:rPr>
        <w:t>. Активно в</w:t>
      </w:r>
      <w:r w:rsidR="007316C9">
        <w:rPr>
          <w:rFonts w:ascii="Times New Roman" w:hAnsi="Times New Roman"/>
          <w:sz w:val="24"/>
          <w:szCs w:val="24"/>
        </w:rPr>
        <w:t xml:space="preserve">едётся подготовка к </w:t>
      </w:r>
      <w:r>
        <w:rPr>
          <w:rFonts w:ascii="Times New Roman" w:hAnsi="Times New Roman"/>
          <w:sz w:val="24"/>
          <w:szCs w:val="24"/>
        </w:rPr>
        <w:t>автоматизированной кн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говыдаче в Белоярских </w:t>
      </w:r>
      <w:r w:rsidR="00031D1E">
        <w:rPr>
          <w:rFonts w:ascii="Times New Roman" w:hAnsi="Times New Roman"/>
          <w:sz w:val="24"/>
          <w:szCs w:val="24"/>
        </w:rPr>
        <w:t xml:space="preserve">(взрослой и детской) </w:t>
      </w:r>
      <w:r>
        <w:rPr>
          <w:rFonts w:ascii="Times New Roman" w:hAnsi="Times New Roman"/>
          <w:sz w:val="24"/>
          <w:szCs w:val="24"/>
        </w:rPr>
        <w:t>и Солнечной</w:t>
      </w:r>
      <w:r w:rsidR="007316C9">
        <w:rPr>
          <w:rFonts w:ascii="Times New Roman" w:hAnsi="Times New Roman"/>
          <w:sz w:val="24"/>
          <w:szCs w:val="24"/>
        </w:rPr>
        <w:t xml:space="preserve"> библиотек</w:t>
      </w:r>
      <w:r>
        <w:rPr>
          <w:rFonts w:ascii="Times New Roman" w:hAnsi="Times New Roman"/>
          <w:sz w:val="24"/>
          <w:szCs w:val="24"/>
        </w:rPr>
        <w:t>ах</w:t>
      </w:r>
      <w:r w:rsidR="007316C9">
        <w:rPr>
          <w:rFonts w:ascii="Times New Roman" w:hAnsi="Times New Roman"/>
          <w:sz w:val="24"/>
          <w:szCs w:val="24"/>
        </w:rPr>
        <w:t xml:space="preserve">. </w:t>
      </w:r>
    </w:p>
    <w:p w:rsidR="00F41F09" w:rsidRDefault="00F41F09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2008 г. ведётся мониторинг удовлетворённости пользователей качеством деятельности и услуг, коэффициент удовлетворённости ежегодно повышается.</w:t>
      </w:r>
    </w:p>
    <w:p w:rsidR="00872232" w:rsidRPr="001505D8" w:rsidRDefault="00872232" w:rsidP="000A6A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5D8">
        <w:rPr>
          <w:rFonts w:ascii="Times New Roman" w:hAnsi="Times New Roman" w:cs="Times New Roman"/>
          <w:b/>
          <w:sz w:val="24"/>
          <w:szCs w:val="24"/>
        </w:rPr>
        <w:t>Открытость</w:t>
      </w:r>
    </w:p>
    <w:p w:rsidR="00A82A23" w:rsidRPr="00A82A23" w:rsidRDefault="00F41F09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F09">
        <w:rPr>
          <w:rFonts w:ascii="Times New Roman" w:hAnsi="Times New Roman"/>
          <w:sz w:val="24"/>
          <w:szCs w:val="24"/>
        </w:rPr>
        <w:t xml:space="preserve">Деятельность </w:t>
      </w:r>
      <w:r>
        <w:rPr>
          <w:rFonts w:ascii="Times New Roman" w:hAnsi="Times New Roman"/>
          <w:sz w:val="24"/>
          <w:szCs w:val="24"/>
        </w:rPr>
        <w:t>библиотек района активно освещается</w:t>
      </w:r>
      <w:r w:rsidRPr="00F41F09">
        <w:rPr>
          <w:rFonts w:ascii="Times New Roman" w:hAnsi="Times New Roman"/>
          <w:sz w:val="24"/>
          <w:szCs w:val="24"/>
        </w:rPr>
        <w:t xml:space="preserve"> в СМИ</w:t>
      </w:r>
      <w:r w:rsidR="004526BA">
        <w:rPr>
          <w:rFonts w:ascii="Times New Roman" w:hAnsi="Times New Roman"/>
          <w:sz w:val="24"/>
          <w:szCs w:val="24"/>
        </w:rPr>
        <w:t>. В течение года об учрежд</w:t>
      </w:r>
      <w:r w:rsidR="004526BA">
        <w:rPr>
          <w:rFonts w:ascii="Times New Roman" w:hAnsi="Times New Roman"/>
          <w:sz w:val="24"/>
          <w:szCs w:val="24"/>
        </w:rPr>
        <w:t>е</w:t>
      </w:r>
      <w:r w:rsidR="0013000A">
        <w:rPr>
          <w:rFonts w:ascii="Times New Roman" w:hAnsi="Times New Roman"/>
          <w:sz w:val="24"/>
          <w:szCs w:val="24"/>
        </w:rPr>
        <w:t>нии вышла информация: 72</w:t>
      </w:r>
      <w:r w:rsidR="00E628B0">
        <w:rPr>
          <w:rFonts w:ascii="Times New Roman" w:hAnsi="Times New Roman"/>
          <w:sz w:val="24"/>
          <w:szCs w:val="24"/>
        </w:rPr>
        <w:t xml:space="preserve"> публикации в городских и региональных газетах и журналах, </w:t>
      </w:r>
      <w:r w:rsidR="00A82A23">
        <w:rPr>
          <w:rFonts w:ascii="Times New Roman" w:hAnsi="Times New Roman"/>
          <w:sz w:val="24"/>
          <w:szCs w:val="24"/>
        </w:rPr>
        <w:t>12</w:t>
      </w:r>
      <w:r w:rsidR="00E628B0">
        <w:rPr>
          <w:rFonts w:ascii="Times New Roman" w:hAnsi="Times New Roman"/>
          <w:sz w:val="24"/>
          <w:szCs w:val="24"/>
        </w:rPr>
        <w:t xml:space="preserve"> с</w:t>
      </w:r>
      <w:r w:rsidR="00E628B0">
        <w:rPr>
          <w:rFonts w:ascii="Times New Roman" w:hAnsi="Times New Roman"/>
          <w:sz w:val="24"/>
          <w:szCs w:val="24"/>
        </w:rPr>
        <w:t>ю</w:t>
      </w:r>
      <w:r w:rsidR="00E628B0">
        <w:rPr>
          <w:rFonts w:ascii="Times New Roman" w:hAnsi="Times New Roman"/>
          <w:sz w:val="24"/>
          <w:szCs w:val="24"/>
        </w:rPr>
        <w:t xml:space="preserve">жетов на радио и телевидении, </w:t>
      </w:r>
      <w:r w:rsidR="00E628B0" w:rsidRPr="00432A54">
        <w:rPr>
          <w:rFonts w:ascii="Times New Roman" w:hAnsi="Times New Roman"/>
          <w:sz w:val="24"/>
          <w:szCs w:val="24"/>
        </w:rPr>
        <w:t xml:space="preserve">более </w:t>
      </w:r>
      <w:r w:rsidR="00A82A23">
        <w:rPr>
          <w:rFonts w:ascii="Times New Roman" w:hAnsi="Times New Roman"/>
          <w:sz w:val="24"/>
          <w:szCs w:val="24"/>
        </w:rPr>
        <w:t>7</w:t>
      </w:r>
      <w:r w:rsidR="00E628B0" w:rsidRPr="00432A54">
        <w:rPr>
          <w:rFonts w:ascii="Times New Roman" w:hAnsi="Times New Roman"/>
          <w:sz w:val="24"/>
          <w:szCs w:val="24"/>
        </w:rPr>
        <w:t>0 упоминаний</w:t>
      </w:r>
      <w:r w:rsidR="00E628B0">
        <w:rPr>
          <w:rFonts w:ascii="Times New Roman" w:hAnsi="Times New Roman"/>
          <w:sz w:val="24"/>
          <w:szCs w:val="24"/>
        </w:rPr>
        <w:t xml:space="preserve"> в сети Интернет.</w:t>
      </w:r>
      <w:r w:rsidR="00A82A23" w:rsidRPr="00A82A23">
        <w:rPr>
          <w:rFonts w:ascii="Times New Roman" w:hAnsi="Times New Roman"/>
          <w:sz w:val="24"/>
          <w:szCs w:val="24"/>
        </w:rPr>
        <w:t xml:space="preserve"> Телекомпанией «Север» выпущена телепередача «Место встречи» с директором учреждения – О.А. Зыряновой. </w:t>
      </w:r>
    </w:p>
    <w:p w:rsidR="00A82A23" w:rsidRPr="00A82A23" w:rsidRDefault="00A82A23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A23">
        <w:rPr>
          <w:rFonts w:ascii="Times New Roman" w:hAnsi="Times New Roman"/>
          <w:sz w:val="24"/>
          <w:szCs w:val="24"/>
        </w:rPr>
        <w:t xml:space="preserve">Заведующая </w:t>
      </w:r>
      <w:proofErr w:type="spellStart"/>
      <w:r w:rsidRPr="00A82A23">
        <w:rPr>
          <w:rFonts w:ascii="Times New Roman" w:hAnsi="Times New Roman"/>
          <w:sz w:val="24"/>
          <w:szCs w:val="24"/>
        </w:rPr>
        <w:t>Ляминской</w:t>
      </w:r>
      <w:proofErr w:type="spellEnd"/>
      <w:r w:rsidRPr="00A82A23">
        <w:rPr>
          <w:rFonts w:ascii="Times New Roman" w:hAnsi="Times New Roman"/>
          <w:sz w:val="24"/>
          <w:szCs w:val="24"/>
        </w:rPr>
        <w:t xml:space="preserve"> библиотекой в социальной сети «Одноклассники» является адм</w:t>
      </w:r>
      <w:r w:rsidRPr="00A82A23">
        <w:rPr>
          <w:rFonts w:ascii="Times New Roman" w:hAnsi="Times New Roman"/>
          <w:sz w:val="24"/>
          <w:szCs w:val="24"/>
        </w:rPr>
        <w:t>и</w:t>
      </w:r>
      <w:r w:rsidRPr="00A82A23">
        <w:rPr>
          <w:rFonts w:ascii="Times New Roman" w:hAnsi="Times New Roman"/>
          <w:sz w:val="24"/>
          <w:szCs w:val="24"/>
        </w:rPr>
        <w:t xml:space="preserve">нистратором группы «с. п. Лямина (Сургутский район)». </w:t>
      </w:r>
    </w:p>
    <w:p w:rsidR="004526BA" w:rsidRPr="00CC7A31" w:rsidRDefault="004526BA" w:rsidP="00CC7A3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A31">
        <w:rPr>
          <w:rFonts w:ascii="Times New Roman" w:hAnsi="Times New Roman" w:cs="Times New Roman"/>
          <w:b/>
          <w:sz w:val="24"/>
          <w:szCs w:val="24"/>
        </w:rPr>
        <w:t>Ф</w:t>
      </w:r>
      <w:r w:rsidR="00CC7A31">
        <w:rPr>
          <w:rFonts w:ascii="Times New Roman" w:hAnsi="Times New Roman" w:cs="Times New Roman"/>
          <w:b/>
          <w:sz w:val="24"/>
          <w:szCs w:val="24"/>
        </w:rPr>
        <w:t>инансирование</w:t>
      </w:r>
    </w:p>
    <w:p w:rsidR="00CC7A31" w:rsidRDefault="00CC7A31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</w:t>
      </w:r>
      <w:r w:rsidR="004526BA" w:rsidRPr="004526BA">
        <w:rPr>
          <w:rFonts w:ascii="Times New Roman" w:hAnsi="Times New Roman"/>
          <w:sz w:val="24"/>
          <w:szCs w:val="24"/>
        </w:rPr>
        <w:t xml:space="preserve">а содержание и развитие деятельности учреждения </w:t>
      </w:r>
      <w:r>
        <w:rPr>
          <w:rFonts w:ascii="Times New Roman" w:hAnsi="Times New Roman"/>
          <w:sz w:val="24"/>
          <w:szCs w:val="24"/>
        </w:rPr>
        <w:t>и</w:t>
      </w:r>
      <w:r w:rsidRPr="004526BA">
        <w:rPr>
          <w:rFonts w:ascii="Times New Roman" w:hAnsi="Times New Roman"/>
          <w:sz w:val="24"/>
          <w:szCs w:val="24"/>
        </w:rPr>
        <w:t xml:space="preserve">зрасходовано средств </w:t>
      </w:r>
      <w:r>
        <w:rPr>
          <w:rFonts w:ascii="Times New Roman" w:hAnsi="Times New Roman"/>
          <w:sz w:val="24"/>
          <w:szCs w:val="24"/>
        </w:rPr>
        <w:t>–</w:t>
      </w:r>
      <w:r w:rsidR="004526BA" w:rsidRPr="004526BA">
        <w:rPr>
          <w:rFonts w:ascii="Times New Roman" w:hAnsi="Times New Roman"/>
          <w:sz w:val="24"/>
          <w:szCs w:val="24"/>
        </w:rPr>
        <w:t xml:space="preserve"> </w:t>
      </w:r>
      <w:r w:rsidR="00A82A23">
        <w:rPr>
          <w:rFonts w:ascii="Times New Roman" w:hAnsi="Times New Roman"/>
          <w:sz w:val="24"/>
          <w:szCs w:val="24"/>
        </w:rPr>
        <w:t>50 702</w:t>
      </w:r>
      <w:r w:rsidR="004526BA" w:rsidRPr="004526BA">
        <w:rPr>
          <w:rFonts w:ascii="Times New Roman" w:hAnsi="Times New Roman"/>
          <w:sz w:val="24"/>
          <w:szCs w:val="24"/>
        </w:rPr>
        <w:t xml:space="preserve"> тыс. руб., из них</w:t>
      </w:r>
      <w:r>
        <w:rPr>
          <w:rFonts w:ascii="Times New Roman" w:hAnsi="Times New Roman"/>
          <w:sz w:val="24"/>
          <w:szCs w:val="24"/>
        </w:rPr>
        <w:t xml:space="preserve"> федеральный бюджет – 1</w:t>
      </w:r>
      <w:r w:rsidR="00234754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6BA">
        <w:rPr>
          <w:rFonts w:ascii="Times New Roman" w:hAnsi="Times New Roman"/>
          <w:sz w:val="24"/>
          <w:szCs w:val="24"/>
        </w:rPr>
        <w:t>тыс. руб.</w:t>
      </w:r>
      <w:r>
        <w:rPr>
          <w:rFonts w:ascii="Times New Roman" w:hAnsi="Times New Roman"/>
          <w:sz w:val="24"/>
          <w:szCs w:val="24"/>
        </w:rPr>
        <w:t>; окружной бюджет –</w:t>
      </w:r>
      <w:r w:rsidR="00234754">
        <w:rPr>
          <w:rFonts w:ascii="Times New Roman" w:hAnsi="Times New Roman"/>
          <w:sz w:val="24"/>
          <w:szCs w:val="24"/>
        </w:rPr>
        <w:t xml:space="preserve"> 3 307 тыс. руб., областной бюджет – 245 тыс. руб.</w:t>
      </w:r>
      <w:proofErr w:type="gramEnd"/>
    </w:p>
    <w:p w:rsidR="00DE50AC" w:rsidRDefault="00DE50AC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Привлечены дополнительные средства:</w:t>
      </w:r>
    </w:p>
    <w:p w:rsidR="00DE50AC" w:rsidRDefault="00DE50AC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рамках целевых программ округа – 1 487 тыс. руб.</w:t>
      </w:r>
    </w:p>
    <w:p w:rsidR="00DE50AC" w:rsidRDefault="00DE50AC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выделены</w:t>
      </w:r>
      <w:proofErr w:type="gramEnd"/>
      <w:r>
        <w:rPr>
          <w:rFonts w:ascii="Times New Roman" w:hAnsi="Times New Roman"/>
          <w:sz w:val="24"/>
          <w:szCs w:val="24"/>
        </w:rPr>
        <w:t xml:space="preserve"> депутатами всех уровней – 1 759 тыс. руб.</w:t>
      </w:r>
    </w:p>
    <w:p w:rsidR="00DE50AC" w:rsidRPr="00B30493" w:rsidRDefault="00DE50AC" w:rsidP="00B3049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526BA" w:rsidRDefault="00CC7A31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Израсходовано:</w:t>
      </w:r>
    </w:p>
    <w:p w:rsidR="004526BA" w:rsidRDefault="004526BA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26BA">
        <w:rPr>
          <w:rFonts w:ascii="Times New Roman" w:hAnsi="Times New Roman"/>
          <w:sz w:val="24"/>
          <w:szCs w:val="24"/>
        </w:rPr>
        <w:t xml:space="preserve">- на оплату труда </w:t>
      </w:r>
      <w:r w:rsidR="00CC7A31">
        <w:rPr>
          <w:rFonts w:ascii="Times New Roman" w:hAnsi="Times New Roman"/>
          <w:sz w:val="24"/>
          <w:szCs w:val="24"/>
        </w:rPr>
        <w:t>–</w:t>
      </w:r>
      <w:r w:rsidRPr="004526BA">
        <w:rPr>
          <w:rFonts w:ascii="Times New Roman" w:hAnsi="Times New Roman"/>
          <w:sz w:val="24"/>
          <w:szCs w:val="24"/>
        </w:rPr>
        <w:t xml:space="preserve"> </w:t>
      </w:r>
      <w:r w:rsidR="00234754">
        <w:rPr>
          <w:rFonts w:ascii="Times New Roman" w:hAnsi="Times New Roman"/>
          <w:sz w:val="24"/>
          <w:szCs w:val="24"/>
        </w:rPr>
        <w:t>37 325</w:t>
      </w:r>
      <w:r w:rsidRPr="004526BA">
        <w:rPr>
          <w:rFonts w:ascii="Times New Roman" w:hAnsi="Times New Roman"/>
          <w:sz w:val="24"/>
          <w:szCs w:val="24"/>
        </w:rPr>
        <w:t xml:space="preserve"> тыс. руб.,</w:t>
      </w:r>
    </w:p>
    <w:p w:rsidR="004526BA" w:rsidRDefault="004526BA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26BA">
        <w:rPr>
          <w:rFonts w:ascii="Times New Roman" w:hAnsi="Times New Roman"/>
          <w:sz w:val="24"/>
          <w:szCs w:val="24"/>
        </w:rPr>
        <w:t xml:space="preserve">- на приобретение оборудования – </w:t>
      </w:r>
      <w:r w:rsidR="00234754">
        <w:rPr>
          <w:rFonts w:ascii="Times New Roman" w:hAnsi="Times New Roman"/>
          <w:sz w:val="24"/>
          <w:szCs w:val="24"/>
        </w:rPr>
        <w:t>2 535</w:t>
      </w:r>
      <w:r w:rsidRPr="004526BA">
        <w:rPr>
          <w:rFonts w:ascii="Times New Roman" w:hAnsi="Times New Roman"/>
          <w:sz w:val="24"/>
          <w:szCs w:val="24"/>
        </w:rPr>
        <w:t xml:space="preserve"> тыс. руб.,</w:t>
      </w:r>
    </w:p>
    <w:p w:rsidR="004526BA" w:rsidRDefault="004526BA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26BA">
        <w:rPr>
          <w:rFonts w:ascii="Times New Roman" w:hAnsi="Times New Roman"/>
          <w:sz w:val="24"/>
          <w:szCs w:val="24"/>
        </w:rPr>
        <w:t xml:space="preserve">- на комплектование библиотечного фонда – </w:t>
      </w:r>
      <w:r w:rsidR="00234754">
        <w:rPr>
          <w:rFonts w:ascii="Times New Roman" w:hAnsi="Times New Roman"/>
          <w:sz w:val="24"/>
          <w:szCs w:val="24"/>
        </w:rPr>
        <w:t>3 255</w:t>
      </w:r>
      <w:r w:rsidRPr="004526BA">
        <w:rPr>
          <w:rFonts w:ascii="Times New Roman" w:hAnsi="Times New Roman"/>
          <w:sz w:val="24"/>
          <w:szCs w:val="24"/>
        </w:rPr>
        <w:t xml:space="preserve"> тыс. руб.</w:t>
      </w:r>
    </w:p>
    <w:p w:rsidR="00DE50AC" w:rsidRPr="00B30493" w:rsidRDefault="00DE50AC" w:rsidP="00B3049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E50AC" w:rsidRPr="004526BA" w:rsidRDefault="00DE50AC" w:rsidP="00B30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Поступления от</w:t>
      </w:r>
      <w:r w:rsidRPr="004526BA">
        <w:rPr>
          <w:rFonts w:ascii="Times New Roman" w:hAnsi="Times New Roman"/>
          <w:sz w:val="24"/>
          <w:szCs w:val="24"/>
        </w:rPr>
        <w:t xml:space="preserve"> предпринимательской и иной приносящей доход деятельности</w:t>
      </w:r>
      <w:r>
        <w:rPr>
          <w:rFonts w:ascii="Times New Roman" w:hAnsi="Times New Roman"/>
          <w:sz w:val="24"/>
          <w:szCs w:val="24"/>
        </w:rPr>
        <w:t xml:space="preserve"> – 118 </w:t>
      </w:r>
      <w:r w:rsidRPr="004526BA">
        <w:rPr>
          <w:rFonts w:ascii="Times New Roman" w:hAnsi="Times New Roman"/>
          <w:sz w:val="24"/>
          <w:szCs w:val="24"/>
        </w:rPr>
        <w:t>тыс. руб.</w:t>
      </w:r>
    </w:p>
    <w:p w:rsidR="00911B02" w:rsidRDefault="00911B02" w:rsidP="00F41F0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C66B2" w:rsidRPr="00CC66B2" w:rsidRDefault="00CC66B2" w:rsidP="00CC6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Всегда рады видеть вас в библиотеках Сургутского района!</w:t>
      </w:r>
    </w:p>
    <w:p w:rsidR="00E628B0" w:rsidRDefault="00E628B0" w:rsidP="00E628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BA2" w:rsidRPr="002C26ED" w:rsidRDefault="00D01BA2" w:rsidP="001505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Ковале</w:t>
      </w:r>
      <w:r w:rsidRPr="002C26ED">
        <w:rPr>
          <w:rFonts w:ascii="Times New Roman" w:hAnsi="Times New Roman" w:cs="Times New Roman"/>
          <w:b/>
          <w:i/>
          <w:sz w:val="24"/>
          <w:szCs w:val="24"/>
        </w:rPr>
        <w:t xml:space="preserve">ва Ирина Александровна, </w:t>
      </w:r>
    </w:p>
    <w:p w:rsidR="00D01BA2" w:rsidRPr="002C26ED" w:rsidRDefault="00D01BA2" w:rsidP="001505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26ED">
        <w:rPr>
          <w:rFonts w:ascii="Times New Roman" w:hAnsi="Times New Roman" w:cs="Times New Roman"/>
          <w:b/>
          <w:i/>
          <w:sz w:val="24"/>
          <w:szCs w:val="24"/>
        </w:rPr>
        <w:t>заместитель директора М</w:t>
      </w:r>
      <w:r w:rsidR="001C7358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2C26ED">
        <w:rPr>
          <w:rFonts w:ascii="Times New Roman" w:hAnsi="Times New Roman" w:cs="Times New Roman"/>
          <w:b/>
          <w:i/>
          <w:sz w:val="24"/>
          <w:szCs w:val="24"/>
        </w:rPr>
        <w:t>УК «СРЦБ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2C26E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sectPr w:rsidR="00D01BA2" w:rsidRPr="002C26ED" w:rsidSect="00CC7A31">
      <w:footerReference w:type="default" r:id="rId13"/>
      <w:pgSz w:w="11906" w:h="16838"/>
      <w:pgMar w:top="851" w:right="566" w:bottom="567" w:left="1134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FC6" w:rsidRDefault="00E35FC6" w:rsidP="004021DE">
      <w:pPr>
        <w:spacing w:after="0" w:line="240" w:lineRule="auto"/>
      </w:pPr>
      <w:r>
        <w:separator/>
      </w:r>
    </w:p>
  </w:endnote>
  <w:endnote w:type="continuationSeparator" w:id="0">
    <w:p w:rsidR="00E35FC6" w:rsidRDefault="00E35FC6" w:rsidP="0040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Newton 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fficinaSansCTT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01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C71BC" w:rsidRPr="004021DE" w:rsidRDefault="00797C37" w:rsidP="004021DE">
        <w:pPr>
          <w:pStyle w:val="afd"/>
          <w:jc w:val="center"/>
          <w:rPr>
            <w:rFonts w:ascii="Times New Roman" w:hAnsi="Times New Roman" w:cs="Times New Roman"/>
          </w:rPr>
        </w:pPr>
        <w:r w:rsidRPr="004021DE">
          <w:rPr>
            <w:rFonts w:ascii="Times New Roman" w:hAnsi="Times New Roman" w:cs="Times New Roman"/>
          </w:rPr>
          <w:fldChar w:fldCharType="begin"/>
        </w:r>
        <w:r w:rsidR="001C71BC" w:rsidRPr="004021DE">
          <w:rPr>
            <w:rFonts w:ascii="Times New Roman" w:hAnsi="Times New Roman" w:cs="Times New Roman"/>
          </w:rPr>
          <w:instrText xml:space="preserve"> PAGE   \* MERGEFORMAT </w:instrText>
        </w:r>
        <w:r w:rsidRPr="004021DE">
          <w:rPr>
            <w:rFonts w:ascii="Times New Roman" w:hAnsi="Times New Roman" w:cs="Times New Roman"/>
          </w:rPr>
          <w:fldChar w:fldCharType="separate"/>
        </w:r>
        <w:r w:rsidR="00B30493">
          <w:rPr>
            <w:rFonts w:ascii="Times New Roman" w:hAnsi="Times New Roman" w:cs="Times New Roman"/>
            <w:noProof/>
          </w:rPr>
          <w:t>4</w:t>
        </w:r>
        <w:r w:rsidRPr="004021D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FC6" w:rsidRDefault="00E35FC6" w:rsidP="004021DE">
      <w:pPr>
        <w:spacing w:after="0" w:line="240" w:lineRule="auto"/>
      </w:pPr>
      <w:r>
        <w:separator/>
      </w:r>
    </w:p>
  </w:footnote>
  <w:footnote w:type="continuationSeparator" w:id="0">
    <w:p w:rsidR="00E35FC6" w:rsidRDefault="00E35FC6" w:rsidP="004021DE">
      <w:pPr>
        <w:spacing w:after="0" w:line="240" w:lineRule="auto"/>
      </w:pPr>
      <w:r>
        <w:continuationSeparator/>
      </w:r>
    </w:p>
  </w:footnote>
  <w:footnote w:id="1">
    <w:p w:rsidR="001C71BC" w:rsidRDefault="001C71BC" w:rsidP="00D75499">
      <w:pPr>
        <w:pStyle w:val="31"/>
        <w:spacing w:after="0"/>
        <w:ind w:left="0" w:firstLine="902"/>
        <w:jc w:val="both"/>
        <w:rPr>
          <w:sz w:val="24"/>
          <w:szCs w:val="24"/>
          <w:lang w:val="ru-RU"/>
        </w:rPr>
      </w:pPr>
      <w:r>
        <w:rPr>
          <w:rStyle w:val="aff1"/>
        </w:rPr>
        <w:footnoteRef/>
      </w:r>
      <w:r w:rsidRPr="00D75499">
        <w:rPr>
          <w:lang w:val="ru-RU"/>
        </w:rPr>
        <w:t xml:space="preserve"> </w:t>
      </w:r>
      <w:r w:rsidRPr="00D75499">
        <w:rPr>
          <w:sz w:val="20"/>
          <w:szCs w:val="20"/>
          <w:lang w:val="ru-RU"/>
        </w:rPr>
        <w:t xml:space="preserve">До 2007 г. 19 муниципальных библиотек Сургутского района были объединены в одну централизованную библиотечную систему, в </w:t>
      </w:r>
      <w:smartTag w:uri="urn:schemas-microsoft-com:office:smarttags" w:element="metricconverter">
        <w:smartTagPr>
          <w:attr w:name="ProductID" w:val="2007 г"/>
        </w:smartTagPr>
        <w:r w:rsidRPr="00D75499">
          <w:rPr>
            <w:sz w:val="20"/>
            <w:szCs w:val="20"/>
            <w:lang w:val="ru-RU"/>
          </w:rPr>
          <w:t>2007 году</w:t>
        </w:r>
      </w:smartTag>
      <w:r w:rsidRPr="00D75499">
        <w:rPr>
          <w:sz w:val="20"/>
          <w:szCs w:val="20"/>
          <w:lang w:val="ru-RU"/>
        </w:rPr>
        <w:t xml:space="preserve"> полномочия по организации библиотечного обслуживания населения переданы г.п. Лянтор (3 библиотеки). В 2009 г. в г.п. Фёдоровский и с.п. Нижнесортымский.</w:t>
      </w:r>
      <w:r w:rsidRPr="006C4D87">
        <w:rPr>
          <w:sz w:val="24"/>
          <w:szCs w:val="24"/>
          <w:lang w:val="ru-RU"/>
        </w:rPr>
        <w:t xml:space="preserve"> </w:t>
      </w:r>
    </w:p>
    <w:p w:rsidR="001C71BC" w:rsidRDefault="001C71BC" w:rsidP="00D75499">
      <w:pPr>
        <w:pStyle w:val="aff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B0C"/>
    <w:multiLevelType w:val="hybridMultilevel"/>
    <w:tmpl w:val="1D104B6A"/>
    <w:lvl w:ilvl="0" w:tplc="33C43492">
      <w:start w:val="1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E0C25B3"/>
    <w:multiLevelType w:val="hybridMultilevel"/>
    <w:tmpl w:val="D73A4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DD4766"/>
    <w:multiLevelType w:val="hybridMultilevel"/>
    <w:tmpl w:val="BDB41476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>
    <w:nsid w:val="1F7C1C5B"/>
    <w:multiLevelType w:val="hybridMultilevel"/>
    <w:tmpl w:val="1988F6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29E1D38"/>
    <w:multiLevelType w:val="hybridMultilevel"/>
    <w:tmpl w:val="5ED47BFC"/>
    <w:lvl w:ilvl="0" w:tplc="4BAA0FE4">
      <w:start w:val="1"/>
      <w:numFmt w:val="bullet"/>
      <w:lvlText w:val="-"/>
      <w:lvlJc w:val="left"/>
      <w:pPr>
        <w:ind w:left="1622" w:hanging="360"/>
      </w:pPr>
      <w:rPr>
        <w:rFonts w:ascii="Tahoma" w:hAnsi="Tahom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5">
    <w:nsid w:val="39D01C5C"/>
    <w:multiLevelType w:val="hybridMultilevel"/>
    <w:tmpl w:val="5566931A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6">
    <w:nsid w:val="3AEE7A91"/>
    <w:multiLevelType w:val="hybridMultilevel"/>
    <w:tmpl w:val="B5AC1276"/>
    <w:lvl w:ilvl="0" w:tplc="EF3C78B4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3D080B6B"/>
    <w:multiLevelType w:val="hybridMultilevel"/>
    <w:tmpl w:val="55283C5E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8">
    <w:nsid w:val="4BB51B4A"/>
    <w:multiLevelType w:val="hybridMultilevel"/>
    <w:tmpl w:val="5AFCC882"/>
    <w:lvl w:ilvl="0" w:tplc="EF3C78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>
    <w:nsid w:val="4D033280"/>
    <w:multiLevelType w:val="hybridMultilevel"/>
    <w:tmpl w:val="10E44B66"/>
    <w:lvl w:ilvl="0" w:tplc="227EABD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4"/>
        <w:szCs w:val="24"/>
      </w:rPr>
    </w:lvl>
    <w:lvl w:ilvl="1" w:tplc="227EABD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54DC532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5D974091"/>
    <w:multiLevelType w:val="hybridMultilevel"/>
    <w:tmpl w:val="5EE87326"/>
    <w:lvl w:ilvl="0" w:tplc="EF3C78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>
    <w:nsid w:val="6156754A"/>
    <w:multiLevelType w:val="hybridMultilevel"/>
    <w:tmpl w:val="2250A5E6"/>
    <w:lvl w:ilvl="0" w:tplc="03285D8A">
      <w:start w:val="1"/>
      <w:numFmt w:val="decimal"/>
      <w:lvlText w:val="%1."/>
      <w:lvlJc w:val="left"/>
      <w:pPr>
        <w:tabs>
          <w:tab w:val="num" w:pos="2057"/>
        </w:tabs>
        <w:ind w:left="2057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3">
    <w:nsid w:val="65331381"/>
    <w:multiLevelType w:val="hybridMultilevel"/>
    <w:tmpl w:val="E8CA2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DA74ED"/>
    <w:multiLevelType w:val="hybridMultilevel"/>
    <w:tmpl w:val="0BD8AA9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4"/>
  </w:num>
  <w:num w:numId="5">
    <w:abstractNumId w:val="10"/>
  </w:num>
  <w:num w:numId="6">
    <w:abstractNumId w:val="0"/>
  </w:num>
  <w:num w:numId="7">
    <w:abstractNumId w:val="7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13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DE1"/>
    <w:rsid w:val="000039B4"/>
    <w:rsid w:val="0001432A"/>
    <w:rsid w:val="000153D5"/>
    <w:rsid w:val="00017152"/>
    <w:rsid w:val="000279AA"/>
    <w:rsid w:val="00031D1E"/>
    <w:rsid w:val="00054E41"/>
    <w:rsid w:val="0007010F"/>
    <w:rsid w:val="000705EF"/>
    <w:rsid w:val="00091098"/>
    <w:rsid w:val="00093F6A"/>
    <w:rsid w:val="000A6A20"/>
    <w:rsid w:val="000A76AA"/>
    <w:rsid w:val="000B4F4A"/>
    <w:rsid w:val="000C52DF"/>
    <w:rsid w:val="000D30CF"/>
    <w:rsid w:val="000F59A9"/>
    <w:rsid w:val="0010329D"/>
    <w:rsid w:val="0011175C"/>
    <w:rsid w:val="001135BF"/>
    <w:rsid w:val="00124106"/>
    <w:rsid w:val="00127D06"/>
    <w:rsid w:val="0013000A"/>
    <w:rsid w:val="0013663A"/>
    <w:rsid w:val="001505D8"/>
    <w:rsid w:val="00155AD7"/>
    <w:rsid w:val="001615F9"/>
    <w:rsid w:val="00170457"/>
    <w:rsid w:val="0017158D"/>
    <w:rsid w:val="0018131F"/>
    <w:rsid w:val="00182AD8"/>
    <w:rsid w:val="001A64CA"/>
    <w:rsid w:val="001A7EB6"/>
    <w:rsid w:val="001C71BC"/>
    <w:rsid w:val="001C7358"/>
    <w:rsid w:val="001E6ACD"/>
    <w:rsid w:val="001F3B17"/>
    <w:rsid w:val="001F5EF7"/>
    <w:rsid w:val="00215228"/>
    <w:rsid w:val="0022058E"/>
    <w:rsid w:val="00225984"/>
    <w:rsid w:val="00234754"/>
    <w:rsid w:val="002371AD"/>
    <w:rsid w:val="00271CA4"/>
    <w:rsid w:val="00275599"/>
    <w:rsid w:val="00291246"/>
    <w:rsid w:val="00294537"/>
    <w:rsid w:val="002A0B56"/>
    <w:rsid w:val="002A112B"/>
    <w:rsid w:val="002E4927"/>
    <w:rsid w:val="002F4839"/>
    <w:rsid w:val="0031367D"/>
    <w:rsid w:val="00314C97"/>
    <w:rsid w:val="00327C2B"/>
    <w:rsid w:val="00347076"/>
    <w:rsid w:val="003747A1"/>
    <w:rsid w:val="00377C5D"/>
    <w:rsid w:val="003838E1"/>
    <w:rsid w:val="003B16E4"/>
    <w:rsid w:val="003B754E"/>
    <w:rsid w:val="003C1F67"/>
    <w:rsid w:val="003C4360"/>
    <w:rsid w:val="003D275F"/>
    <w:rsid w:val="003E3EB7"/>
    <w:rsid w:val="003F60DF"/>
    <w:rsid w:val="004021DE"/>
    <w:rsid w:val="004316C8"/>
    <w:rsid w:val="00432A54"/>
    <w:rsid w:val="004376B6"/>
    <w:rsid w:val="004526BA"/>
    <w:rsid w:val="00452E67"/>
    <w:rsid w:val="00454527"/>
    <w:rsid w:val="0045518A"/>
    <w:rsid w:val="004651EC"/>
    <w:rsid w:val="0047048C"/>
    <w:rsid w:val="00473806"/>
    <w:rsid w:val="00474DD7"/>
    <w:rsid w:val="004765C1"/>
    <w:rsid w:val="004862C4"/>
    <w:rsid w:val="004A5809"/>
    <w:rsid w:val="004D468B"/>
    <w:rsid w:val="004D62B6"/>
    <w:rsid w:val="004E429E"/>
    <w:rsid w:val="004E5F7B"/>
    <w:rsid w:val="004E6674"/>
    <w:rsid w:val="00503E22"/>
    <w:rsid w:val="0051311F"/>
    <w:rsid w:val="00513A98"/>
    <w:rsid w:val="00514E53"/>
    <w:rsid w:val="00514EA6"/>
    <w:rsid w:val="005343D4"/>
    <w:rsid w:val="0054353E"/>
    <w:rsid w:val="005477FE"/>
    <w:rsid w:val="00552B62"/>
    <w:rsid w:val="005621B2"/>
    <w:rsid w:val="0056332C"/>
    <w:rsid w:val="0057142A"/>
    <w:rsid w:val="00593348"/>
    <w:rsid w:val="00595A0D"/>
    <w:rsid w:val="005C08DF"/>
    <w:rsid w:val="005C58C2"/>
    <w:rsid w:val="005C743F"/>
    <w:rsid w:val="005C754C"/>
    <w:rsid w:val="005D4D3F"/>
    <w:rsid w:val="005D63F2"/>
    <w:rsid w:val="005F3B12"/>
    <w:rsid w:val="006147C7"/>
    <w:rsid w:val="00632762"/>
    <w:rsid w:val="00635B54"/>
    <w:rsid w:val="006525BD"/>
    <w:rsid w:val="00657CAB"/>
    <w:rsid w:val="00667819"/>
    <w:rsid w:val="00675CDF"/>
    <w:rsid w:val="00690FE1"/>
    <w:rsid w:val="00692E0D"/>
    <w:rsid w:val="00693BFE"/>
    <w:rsid w:val="00694F59"/>
    <w:rsid w:val="00695448"/>
    <w:rsid w:val="006A381F"/>
    <w:rsid w:val="006A3A6D"/>
    <w:rsid w:val="006A58D7"/>
    <w:rsid w:val="006A7F0F"/>
    <w:rsid w:val="006E3903"/>
    <w:rsid w:val="006E7942"/>
    <w:rsid w:val="006F0593"/>
    <w:rsid w:val="006F2843"/>
    <w:rsid w:val="006F7522"/>
    <w:rsid w:val="00703EF2"/>
    <w:rsid w:val="007316C9"/>
    <w:rsid w:val="00732114"/>
    <w:rsid w:val="00733F98"/>
    <w:rsid w:val="007402BA"/>
    <w:rsid w:val="00756554"/>
    <w:rsid w:val="00756C7D"/>
    <w:rsid w:val="00770AE6"/>
    <w:rsid w:val="00773DBF"/>
    <w:rsid w:val="007824E2"/>
    <w:rsid w:val="00797C37"/>
    <w:rsid w:val="007A7BBB"/>
    <w:rsid w:val="007B475F"/>
    <w:rsid w:val="007C6E80"/>
    <w:rsid w:val="007D4C4D"/>
    <w:rsid w:val="0080643F"/>
    <w:rsid w:val="00816073"/>
    <w:rsid w:val="008340CF"/>
    <w:rsid w:val="00834D42"/>
    <w:rsid w:val="00840B58"/>
    <w:rsid w:val="00857A7D"/>
    <w:rsid w:val="008605BE"/>
    <w:rsid w:val="00867149"/>
    <w:rsid w:val="00872232"/>
    <w:rsid w:val="00872D69"/>
    <w:rsid w:val="008763BE"/>
    <w:rsid w:val="00884D6F"/>
    <w:rsid w:val="00890C79"/>
    <w:rsid w:val="008A10B3"/>
    <w:rsid w:val="008A315D"/>
    <w:rsid w:val="008B6150"/>
    <w:rsid w:val="008D7A5F"/>
    <w:rsid w:val="008E6396"/>
    <w:rsid w:val="009012E9"/>
    <w:rsid w:val="00911B02"/>
    <w:rsid w:val="00916757"/>
    <w:rsid w:val="00916AC7"/>
    <w:rsid w:val="00930C71"/>
    <w:rsid w:val="0093273C"/>
    <w:rsid w:val="009353AF"/>
    <w:rsid w:val="009468F3"/>
    <w:rsid w:val="00951E44"/>
    <w:rsid w:val="00992915"/>
    <w:rsid w:val="009B6F9E"/>
    <w:rsid w:val="009C1E06"/>
    <w:rsid w:val="009D1AB5"/>
    <w:rsid w:val="009D45C4"/>
    <w:rsid w:val="009E06E6"/>
    <w:rsid w:val="009F42D5"/>
    <w:rsid w:val="009F70E3"/>
    <w:rsid w:val="00A00C18"/>
    <w:rsid w:val="00A02EFB"/>
    <w:rsid w:val="00A10D6B"/>
    <w:rsid w:val="00A139D9"/>
    <w:rsid w:val="00A252BC"/>
    <w:rsid w:val="00A33141"/>
    <w:rsid w:val="00A55664"/>
    <w:rsid w:val="00A62067"/>
    <w:rsid w:val="00A80138"/>
    <w:rsid w:val="00A80D59"/>
    <w:rsid w:val="00A82A23"/>
    <w:rsid w:val="00A86267"/>
    <w:rsid w:val="00A87611"/>
    <w:rsid w:val="00A941A0"/>
    <w:rsid w:val="00AA366A"/>
    <w:rsid w:val="00AB74F1"/>
    <w:rsid w:val="00AC0B19"/>
    <w:rsid w:val="00AC7B61"/>
    <w:rsid w:val="00AD1ACA"/>
    <w:rsid w:val="00AE6937"/>
    <w:rsid w:val="00AF1C12"/>
    <w:rsid w:val="00B02559"/>
    <w:rsid w:val="00B125AA"/>
    <w:rsid w:val="00B17B24"/>
    <w:rsid w:val="00B24302"/>
    <w:rsid w:val="00B30493"/>
    <w:rsid w:val="00B54BFA"/>
    <w:rsid w:val="00B8368A"/>
    <w:rsid w:val="00B8726E"/>
    <w:rsid w:val="00BA500C"/>
    <w:rsid w:val="00BA7305"/>
    <w:rsid w:val="00BD3192"/>
    <w:rsid w:val="00BE7D0A"/>
    <w:rsid w:val="00BF52AE"/>
    <w:rsid w:val="00C02DB0"/>
    <w:rsid w:val="00C63CD8"/>
    <w:rsid w:val="00C70230"/>
    <w:rsid w:val="00C86425"/>
    <w:rsid w:val="00C92A5B"/>
    <w:rsid w:val="00CA6C45"/>
    <w:rsid w:val="00CA7F0B"/>
    <w:rsid w:val="00CB5E89"/>
    <w:rsid w:val="00CC00B8"/>
    <w:rsid w:val="00CC5A16"/>
    <w:rsid w:val="00CC66B2"/>
    <w:rsid w:val="00CC7A31"/>
    <w:rsid w:val="00CD26EF"/>
    <w:rsid w:val="00CF4C53"/>
    <w:rsid w:val="00D01BA2"/>
    <w:rsid w:val="00D06193"/>
    <w:rsid w:val="00D079A6"/>
    <w:rsid w:val="00D11F30"/>
    <w:rsid w:val="00D12555"/>
    <w:rsid w:val="00D2397A"/>
    <w:rsid w:val="00D3043C"/>
    <w:rsid w:val="00D50C3B"/>
    <w:rsid w:val="00D52840"/>
    <w:rsid w:val="00D52927"/>
    <w:rsid w:val="00D53DF3"/>
    <w:rsid w:val="00D62596"/>
    <w:rsid w:val="00D63028"/>
    <w:rsid w:val="00D65EC3"/>
    <w:rsid w:val="00D75499"/>
    <w:rsid w:val="00D86863"/>
    <w:rsid w:val="00DA26EA"/>
    <w:rsid w:val="00DA621F"/>
    <w:rsid w:val="00DB1490"/>
    <w:rsid w:val="00DB32FA"/>
    <w:rsid w:val="00DB347A"/>
    <w:rsid w:val="00DC7DD9"/>
    <w:rsid w:val="00DD4DBD"/>
    <w:rsid w:val="00DE2EE0"/>
    <w:rsid w:val="00DE50AC"/>
    <w:rsid w:val="00DF5C18"/>
    <w:rsid w:val="00E159CF"/>
    <w:rsid w:val="00E1699C"/>
    <w:rsid w:val="00E26063"/>
    <w:rsid w:val="00E30BFE"/>
    <w:rsid w:val="00E317A1"/>
    <w:rsid w:val="00E31D56"/>
    <w:rsid w:val="00E35FC6"/>
    <w:rsid w:val="00E36369"/>
    <w:rsid w:val="00E628B0"/>
    <w:rsid w:val="00E73B82"/>
    <w:rsid w:val="00E75902"/>
    <w:rsid w:val="00E81CB7"/>
    <w:rsid w:val="00E8346C"/>
    <w:rsid w:val="00E93B82"/>
    <w:rsid w:val="00E94839"/>
    <w:rsid w:val="00EA1330"/>
    <w:rsid w:val="00EA3106"/>
    <w:rsid w:val="00EB2DE1"/>
    <w:rsid w:val="00EB3992"/>
    <w:rsid w:val="00EB548C"/>
    <w:rsid w:val="00ED5B5B"/>
    <w:rsid w:val="00EE121C"/>
    <w:rsid w:val="00EE145C"/>
    <w:rsid w:val="00EE59A1"/>
    <w:rsid w:val="00F16B62"/>
    <w:rsid w:val="00F20B8F"/>
    <w:rsid w:val="00F21D2D"/>
    <w:rsid w:val="00F233EE"/>
    <w:rsid w:val="00F27F93"/>
    <w:rsid w:val="00F35AF5"/>
    <w:rsid w:val="00F41F09"/>
    <w:rsid w:val="00F4408D"/>
    <w:rsid w:val="00F449C7"/>
    <w:rsid w:val="00F84EAC"/>
    <w:rsid w:val="00F94D80"/>
    <w:rsid w:val="00F97DA7"/>
    <w:rsid w:val="00FB33C8"/>
    <w:rsid w:val="00FB7586"/>
    <w:rsid w:val="00FD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A2"/>
    <w:pPr>
      <w:spacing w:after="200" w:line="276" w:lineRule="auto"/>
      <w:ind w:firstLine="0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7048C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7048C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7048C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7048C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7048C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47048C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48C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48C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48C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48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7048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7048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7048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7048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47048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7048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7048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048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7048C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47048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a6"/>
    <w:uiPriority w:val="11"/>
    <w:qFormat/>
    <w:rsid w:val="0047048C"/>
    <w:pPr>
      <w:spacing w:before="200" w:after="900" w:line="240" w:lineRule="auto"/>
      <w:jc w:val="right"/>
    </w:pPr>
    <w:rPr>
      <w:rFonts w:eastAsiaTheme="minorHAnsi"/>
      <w:i/>
      <w:iCs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47048C"/>
    <w:rPr>
      <w:rFonts w:asciiTheme="minorHAnsi"/>
      <w:i/>
      <w:iCs/>
      <w:sz w:val="24"/>
      <w:szCs w:val="24"/>
    </w:rPr>
  </w:style>
  <w:style w:type="character" w:styleId="a7">
    <w:name w:val="Strong"/>
    <w:basedOn w:val="a0"/>
    <w:uiPriority w:val="22"/>
    <w:qFormat/>
    <w:rsid w:val="0047048C"/>
    <w:rPr>
      <w:b/>
      <w:bCs/>
      <w:spacing w:val="0"/>
    </w:rPr>
  </w:style>
  <w:style w:type="character" w:styleId="a8">
    <w:name w:val="Emphasis"/>
    <w:uiPriority w:val="20"/>
    <w:qFormat/>
    <w:rsid w:val="0047048C"/>
    <w:rPr>
      <w:b/>
      <w:bCs/>
      <w:i/>
      <w:iCs/>
      <w:color w:val="5A5A5A" w:themeColor="text1" w:themeTint="A5"/>
    </w:rPr>
  </w:style>
  <w:style w:type="paragraph" w:styleId="a9">
    <w:name w:val="No Spacing"/>
    <w:basedOn w:val="a"/>
    <w:link w:val="aa"/>
    <w:uiPriority w:val="1"/>
    <w:qFormat/>
    <w:rsid w:val="0047048C"/>
    <w:pPr>
      <w:spacing w:after="0" w:line="240" w:lineRule="auto"/>
    </w:pPr>
    <w:rPr>
      <w:rFonts w:eastAsiaTheme="minorHAnsi"/>
      <w:lang w:val="en-US" w:eastAsia="en-US" w:bidi="en-US"/>
    </w:rPr>
  </w:style>
  <w:style w:type="paragraph" w:styleId="ab">
    <w:name w:val="List Paragraph"/>
    <w:basedOn w:val="a"/>
    <w:uiPriority w:val="34"/>
    <w:qFormat/>
    <w:rsid w:val="0047048C"/>
    <w:pPr>
      <w:spacing w:after="0" w:line="240" w:lineRule="auto"/>
      <w:ind w:left="720" w:firstLine="36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7048C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7048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47048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47048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e">
    <w:name w:val="Subtle Emphasis"/>
    <w:uiPriority w:val="19"/>
    <w:qFormat/>
    <w:rsid w:val="0047048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47048C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47048C"/>
    <w:rPr>
      <w:color w:val="auto"/>
      <w:u w:val="single" w:color="9BBB59" w:themeColor="accent3"/>
    </w:rPr>
  </w:style>
  <w:style w:type="character" w:styleId="af1">
    <w:name w:val="Intense Reference"/>
    <w:basedOn w:val="a0"/>
    <w:uiPriority w:val="32"/>
    <w:qFormat/>
    <w:rsid w:val="0047048C"/>
    <w:rPr>
      <w:b/>
      <w:bCs/>
      <w:color w:val="76923C" w:themeColor="accent3" w:themeShade="BF"/>
      <w:u w:val="single" w:color="9BBB59" w:themeColor="accent3"/>
    </w:rPr>
  </w:style>
  <w:style w:type="character" w:styleId="af2">
    <w:name w:val="Book Title"/>
    <w:basedOn w:val="a0"/>
    <w:uiPriority w:val="33"/>
    <w:qFormat/>
    <w:rsid w:val="0047048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3">
    <w:name w:val="caption"/>
    <w:basedOn w:val="a"/>
    <w:next w:val="a"/>
    <w:uiPriority w:val="35"/>
    <w:unhideWhenUsed/>
    <w:qFormat/>
    <w:rsid w:val="0047048C"/>
    <w:pPr>
      <w:spacing w:after="0" w:line="240" w:lineRule="auto"/>
      <w:ind w:firstLine="360"/>
    </w:pPr>
    <w:rPr>
      <w:rFonts w:eastAsiaTheme="minorHAnsi"/>
      <w:b/>
      <w:bCs/>
      <w:sz w:val="18"/>
      <w:szCs w:val="18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47048C"/>
  </w:style>
  <w:style w:type="paragraph" w:styleId="af4">
    <w:name w:val="TOC Heading"/>
    <w:basedOn w:val="1"/>
    <w:next w:val="a"/>
    <w:uiPriority w:val="39"/>
    <w:semiHidden/>
    <w:unhideWhenUsed/>
    <w:qFormat/>
    <w:rsid w:val="0047048C"/>
    <w:pPr>
      <w:outlineLvl w:val="9"/>
    </w:pPr>
  </w:style>
  <w:style w:type="character" w:styleId="af5">
    <w:name w:val="Hyperlink"/>
    <w:basedOn w:val="a0"/>
    <w:uiPriority w:val="99"/>
    <w:unhideWhenUsed/>
    <w:rsid w:val="00D01BA2"/>
    <w:rPr>
      <w:color w:val="0000FF" w:themeColor="hyperlink"/>
      <w:u w:val="single"/>
    </w:rPr>
  </w:style>
  <w:style w:type="paragraph" w:styleId="af6">
    <w:name w:val="Normal (Web)"/>
    <w:basedOn w:val="a"/>
    <w:uiPriority w:val="99"/>
    <w:unhideWhenUsed/>
    <w:rsid w:val="005343D4"/>
    <w:pPr>
      <w:spacing w:before="58" w:after="17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DA621F"/>
    <w:pPr>
      <w:spacing w:after="120" w:afterAutospacing="1" w:line="480" w:lineRule="auto"/>
      <w:ind w:left="283" w:firstLine="851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DA621F"/>
    <w:rPr>
      <w:rFonts w:ascii="Calibri" w:eastAsia="Calibri" w:hAnsi="Calibri" w:cs="Times New Roman"/>
      <w:lang w:val="ru-RU" w:bidi="ar-SA"/>
    </w:rPr>
  </w:style>
  <w:style w:type="paragraph" w:styleId="31">
    <w:name w:val="Body Text Indent 3"/>
    <w:basedOn w:val="a"/>
    <w:link w:val="32"/>
    <w:uiPriority w:val="99"/>
    <w:rsid w:val="001E6ACD"/>
    <w:pPr>
      <w:spacing w:after="120" w:line="240" w:lineRule="auto"/>
      <w:ind w:left="283" w:firstLine="360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E6ACD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af8"/>
    <w:uiPriority w:val="99"/>
    <w:unhideWhenUsed/>
    <w:rsid w:val="009D1AB5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9D1AB5"/>
    <w:rPr>
      <w:rFonts w:eastAsiaTheme="minorEastAsia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87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72D69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customStyle="1" w:styleId="CM23">
    <w:name w:val="CM23"/>
    <w:basedOn w:val="a"/>
    <w:next w:val="a"/>
    <w:uiPriority w:val="99"/>
    <w:rsid w:val="004D468B"/>
    <w:pPr>
      <w:widowControl w:val="0"/>
      <w:autoSpaceDE w:val="0"/>
      <w:autoSpaceDN w:val="0"/>
      <w:adjustRightInd w:val="0"/>
      <w:spacing w:after="0" w:line="193" w:lineRule="atLeast"/>
    </w:pPr>
    <w:rPr>
      <w:rFonts w:ascii="Newton C" w:eastAsia="Times New Roman" w:hAnsi="Newton C" w:cs="Newton C"/>
      <w:sz w:val="24"/>
      <w:szCs w:val="24"/>
    </w:rPr>
  </w:style>
  <w:style w:type="paragraph" w:styleId="afb">
    <w:name w:val="header"/>
    <w:basedOn w:val="a"/>
    <w:link w:val="afc"/>
    <w:uiPriority w:val="99"/>
    <w:semiHidden/>
    <w:unhideWhenUsed/>
    <w:rsid w:val="0040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4021DE"/>
    <w:rPr>
      <w:rFonts w:eastAsiaTheme="minorEastAsia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40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4021DE"/>
    <w:rPr>
      <w:rFonts w:eastAsiaTheme="minorEastAsia"/>
      <w:lang w:val="ru-RU" w:eastAsia="ru-RU" w:bidi="ar-SA"/>
    </w:rPr>
  </w:style>
  <w:style w:type="paragraph" w:styleId="aff">
    <w:name w:val="footnote text"/>
    <w:basedOn w:val="a"/>
    <w:link w:val="aff0"/>
    <w:uiPriority w:val="99"/>
    <w:semiHidden/>
    <w:unhideWhenUsed/>
    <w:rsid w:val="00D75499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75499"/>
    <w:rPr>
      <w:rFonts w:eastAsiaTheme="minorEastAsia"/>
      <w:sz w:val="20"/>
      <w:szCs w:val="20"/>
      <w:lang w:val="ru-RU" w:eastAsia="ru-RU" w:bidi="ar-SA"/>
    </w:rPr>
  </w:style>
  <w:style w:type="character" w:styleId="aff1">
    <w:name w:val="footnote reference"/>
    <w:basedOn w:val="a0"/>
    <w:uiPriority w:val="99"/>
    <w:semiHidden/>
    <w:unhideWhenUsed/>
    <w:rsid w:val="00D754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334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70480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ion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ionk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aio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va@raionk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084B434-3A7E-4785-BA51-082AB9C6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2013-03-10T09:26:00Z</cp:lastPrinted>
  <dcterms:created xsi:type="dcterms:W3CDTF">2013-03-11T03:10:00Z</dcterms:created>
  <dcterms:modified xsi:type="dcterms:W3CDTF">2013-03-11T03:57:00Z</dcterms:modified>
</cp:coreProperties>
</file>